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A73" w:rsidRPr="00287A1D" w:rsidRDefault="00415A73" w:rsidP="00287A1D">
      <w:pPr>
        <w:pStyle w:val="Styletitre2manu"/>
        <w:numPr>
          <w:ilvl w:val="0"/>
          <w:numId w:val="0"/>
        </w:numPr>
      </w:pPr>
      <w:bookmarkStart w:id="0" w:name="_Toc239061131"/>
      <w:bookmarkStart w:id="1" w:name="_Toc236483317"/>
      <w:r w:rsidRPr="00287A1D">
        <w:t>Exploitation des résultats : Construire le graphe paramétrique vi=</w:t>
      </w:r>
      <w:r w:rsidR="00AF6695" w:rsidRPr="00287A1D">
        <w:t>f [</w:t>
      </w:r>
      <w:bookmarkEnd w:id="0"/>
      <w:bookmarkEnd w:id="1"/>
      <w:r w:rsidR="00287A1D" w:rsidRPr="00287A1D">
        <w:t>H</w:t>
      </w:r>
      <w:r w:rsidR="00287A1D" w:rsidRPr="00287A1D">
        <w:rPr>
          <w:vertAlign w:val="subscript"/>
        </w:rPr>
        <w:t>2</w:t>
      </w:r>
      <w:r w:rsidR="00287A1D" w:rsidRPr="00287A1D">
        <w:t>O</w:t>
      </w:r>
      <w:r w:rsidR="00287A1D" w:rsidRPr="00287A1D">
        <w:rPr>
          <w:vertAlign w:val="subscript"/>
        </w:rPr>
        <w:t>2</w:t>
      </w:r>
      <w:r w:rsidR="00AF6695" w:rsidRPr="00287A1D">
        <w:t>] °</w:t>
      </w:r>
    </w:p>
    <w:p w:rsidR="00415A73" w:rsidRPr="00287A1D" w:rsidRDefault="00415A73" w:rsidP="00415A73">
      <w:pPr>
        <w:jc w:val="both"/>
        <w:rPr>
          <w:rFonts w:ascii="Arial" w:hAnsi="Arial" w:cs="Arial"/>
          <w:sz w:val="28"/>
          <w:szCs w:val="28"/>
        </w:rPr>
      </w:pPr>
    </w:p>
    <w:p w:rsidR="00415A73" w:rsidRPr="00273164" w:rsidRDefault="00415A73" w:rsidP="00415A73">
      <w:pPr>
        <w:jc w:val="both"/>
        <w:rPr>
          <w:rFonts w:ascii="Arial" w:hAnsi="Arial" w:cs="Arial"/>
        </w:rPr>
      </w:pPr>
      <w:r w:rsidRPr="00273164">
        <w:rPr>
          <w:rFonts w:ascii="Arial" w:hAnsi="Arial" w:cs="Arial"/>
        </w:rPr>
        <w:t>Cette courbe peut être obtenue en utilisant aussi bien les courbes de décroissance de la concentration en substrat que les courbes d’apparition du produit.</w:t>
      </w:r>
    </w:p>
    <w:p w:rsidR="00273164" w:rsidRPr="00273164" w:rsidRDefault="00415A73" w:rsidP="00415A73">
      <w:pPr>
        <w:jc w:val="both"/>
        <w:rPr>
          <w:rFonts w:ascii="Arial" w:hAnsi="Arial" w:cs="Arial"/>
        </w:rPr>
      </w:pPr>
      <w:r w:rsidRPr="00273164">
        <w:rPr>
          <w:rFonts w:ascii="Arial" w:hAnsi="Arial" w:cs="Arial"/>
        </w:rPr>
        <w:t>L’objectif est de construire la courbe vi=</w:t>
      </w:r>
      <w:proofErr w:type="gramStart"/>
      <w:r w:rsidRPr="00273164">
        <w:rPr>
          <w:rFonts w:ascii="Arial" w:hAnsi="Arial" w:cs="Arial"/>
        </w:rPr>
        <w:t>f[</w:t>
      </w:r>
      <w:proofErr w:type="gramEnd"/>
      <w:r w:rsidR="00273164" w:rsidRPr="00273164">
        <w:rPr>
          <w:rFonts w:ascii="Arial" w:hAnsi="Arial" w:cs="Arial"/>
        </w:rPr>
        <w:t>H</w:t>
      </w:r>
      <w:r w:rsidR="00273164" w:rsidRPr="00273164">
        <w:rPr>
          <w:rFonts w:ascii="Arial" w:hAnsi="Arial" w:cs="Arial"/>
          <w:vertAlign w:val="subscript"/>
        </w:rPr>
        <w:t>2</w:t>
      </w:r>
      <w:r w:rsidR="00273164" w:rsidRPr="00273164">
        <w:rPr>
          <w:rFonts w:ascii="Arial" w:hAnsi="Arial" w:cs="Arial"/>
        </w:rPr>
        <w:t>O</w:t>
      </w:r>
      <w:r w:rsidR="00273164" w:rsidRPr="00273164">
        <w:rPr>
          <w:rFonts w:ascii="Arial" w:hAnsi="Arial" w:cs="Arial"/>
          <w:vertAlign w:val="subscript"/>
        </w:rPr>
        <w:t>2</w:t>
      </w:r>
      <w:r w:rsidRPr="00273164">
        <w:rPr>
          <w:rFonts w:ascii="Arial" w:hAnsi="Arial" w:cs="Arial"/>
        </w:rPr>
        <w:t>] avec :</w:t>
      </w:r>
    </w:p>
    <w:p w:rsidR="00415A73" w:rsidRDefault="00273164" w:rsidP="00415A73">
      <w:pPr>
        <w:jc w:val="both"/>
        <w:rPr>
          <w:rFonts w:ascii="Arial" w:hAnsi="Arial" w:cs="Arial"/>
        </w:rPr>
      </w:pPr>
      <w:r>
        <w:rPr>
          <w:rFonts w:ascii="Arial" w:hAnsi="Arial" w:cs="Arial"/>
        </w:rPr>
        <w:t xml:space="preserve">vi (vitesse initiale) = - </w:t>
      </w:r>
      <w:proofErr w:type="gramStart"/>
      <w:r w:rsidR="00415A73" w:rsidRPr="00273164">
        <w:rPr>
          <w:rFonts w:ascii="Arial" w:hAnsi="Arial" w:cs="Arial"/>
        </w:rPr>
        <w:t>d[</w:t>
      </w:r>
      <w:proofErr w:type="gramEnd"/>
      <w:r w:rsidRPr="00273164">
        <w:rPr>
          <w:rFonts w:ascii="Arial" w:hAnsi="Arial" w:cs="Arial"/>
        </w:rPr>
        <w:t>H</w:t>
      </w:r>
      <w:r w:rsidRPr="00273164">
        <w:rPr>
          <w:rFonts w:ascii="Arial" w:hAnsi="Arial" w:cs="Arial"/>
          <w:vertAlign w:val="subscript"/>
        </w:rPr>
        <w:t>2</w:t>
      </w:r>
      <w:r w:rsidRPr="00273164">
        <w:rPr>
          <w:rFonts w:ascii="Arial" w:hAnsi="Arial" w:cs="Arial"/>
        </w:rPr>
        <w:t>O</w:t>
      </w:r>
      <w:r w:rsidRPr="00273164">
        <w:rPr>
          <w:rFonts w:ascii="Arial" w:hAnsi="Arial" w:cs="Arial"/>
          <w:vertAlign w:val="subscript"/>
        </w:rPr>
        <w:t>2</w:t>
      </w:r>
      <w:r w:rsidR="00415A73" w:rsidRPr="00273164">
        <w:rPr>
          <w:rFonts w:ascii="Arial" w:hAnsi="Arial" w:cs="Arial"/>
        </w:rPr>
        <w:t>]/</w:t>
      </w:r>
      <w:proofErr w:type="spellStart"/>
      <w:r w:rsidR="00415A73" w:rsidRPr="00273164">
        <w:rPr>
          <w:rFonts w:ascii="Arial" w:hAnsi="Arial" w:cs="Arial"/>
        </w:rPr>
        <w:t>dt</w:t>
      </w:r>
      <w:proofErr w:type="spellEnd"/>
      <w:r w:rsidR="00415A73" w:rsidRPr="00273164">
        <w:rPr>
          <w:rFonts w:ascii="Arial" w:hAnsi="Arial" w:cs="Arial"/>
        </w:rPr>
        <w:t>=d[</w:t>
      </w:r>
      <w:r w:rsidRPr="00273164">
        <w:rPr>
          <w:rFonts w:ascii="Arial" w:hAnsi="Arial" w:cs="Arial"/>
        </w:rPr>
        <w:t>O</w:t>
      </w:r>
      <w:r w:rsidRPr="00273164">
        <w:rPr>
          <w:rFonts w:ascii="Arial" w:hAnsi="Arial" w:cs="Arial"/>
          <w:vertAlign w:val="subscript"/>
        </w:rPr>
        <w:t>2</w:t>
      </w:r>
      <w:r w:rsidR="00415A73" w:rsidRPr="00273164">
        <w:rPr>
          <w:rFonts w:ascii="Arial" w:hAnsi="Arial" w:cs="Arial"/>
        </w:rPr>
        <w:t>]/</w:t>
      </w:r>
      <w:proofErr w:type="spellStart"/>
      <w:r w:rsidR="00415A73" w:rsidRPr="00273164">
        <w:rPr>
          <w:rFonts w:ascii="Arial" w:hAnsi="Arial" w:cs="Arial"/>
        </w:rPr>
        <w:t>dt</w:t>
      </w:r>
      <w:proofErr w:type="spellEnd"/>
      <w:r w:rsidR="00415A73" w:rsidRPr="00273164">
        <w:rPr>
          <w:rFonts w:ascii="Arial" w:hAnsi="Arial" w:cs="Arial"/>
        </w:rPr>
        <w:t xml:space="preserve"> qui correspond à la pente de la tangente à la courbe de cinétique étudiée dans les premiers temps de la réaction.</w:t>
      </w:r>
    </w:p>
    <w:p w:rsidR="009E69F8" w:rsidRDefault="009E69F8" w:rsidP="00415A73">
      <w:pPr>
        <w:jc w:val="both"/>
        <w:rPr>
          <w:rFonts w:ascii="Arial" w:hAnsi="Arial" w:cs="Arial"/>
        </w:rPr>
      </w:pPr>
    </w:p>
    <w:p w:rsidR="009E69F8" w:rsidRDefault="009E69F8" w:rsidP="00415A73">
      <w:pPr>
        <w:jc w:val="both"/>
        <w:rPr>
          <w:rFonts w:ascii="Arial" w:hAnsi="Arial" w:cs="Arial"/>
        </w:rPr>
      </w:pPr>
      <w:r>
        <w:rPr>
          <w:rFonts w:ascii="Arial" w:hAnsi="Arial" w:cs="Arial"/>
          <w:noProof/>
          <w:lang w:eastAsia="fr-FR"/>
        </w:rPr>
        <w:drawing>
          <wp:anchor distT="0" distB="0" distL="114300" distR="114300" simplePos="0" relativeHeight="251659264" behindDoc="0" locked="0" layoutInCell="1" allowOverlap="1">
            <wp:simplePos x="0" y="0"/>
            <wp:positionH relativeFrom="margin">
              <wp:posOffset>1905000</wp:posOffset>
            </wp:positionH>
            <wp:positionV relativeFrom="paragraph">
              <wp:posOffset>106680</wp:posOffset>
            </wp:positionV>
            <wp:extent cx="1733550" cy="1444625"/>
            <wp:effectExtent l="0" t="0" r="0" b="3175"/>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12000" contrast="4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1444625"/>
                    </a:xfrm>
                    <a:prstGeom prst="rect">
                      <a:avLst/>
                    </a:prstGeom>
                    <a:noFill/>
                    <a:ln>
                      <a:noFill/>
                    </a:ln>
                  </pic:spPr>
                </pic:pic>
              </a:graphicData>
            </a:graphic>
          </wp:anchor>
        </w:drawing>
      </w:r>
    </w:p>
    <w:p w:rsidR="009E69F8" w:rsidRDefault="009E69F8" w:rsidP="00415A73">
      <w:pPr>
        <w:jc w:val="both"/>
        <w:rPr>
          <w:rFonts w:ascii="Arial" w:hAnsi="Arial" w:cs="Arial"/>
        </w:rPr>
      </w:pPr>
    </w:p>
    <w:p w:rsidR="009E69F8" w:rsidRDefault="009E69F8" w:rsidP="00415A73">
      <w:pPr>
        <w:jc w:val="both"/>
        <w:rPr>
          <w:rFonts w:ascii="Arial" w:hAnsi="Arial" w:cs="Arial"/>
        </w:rPr>
      </w:pPr>
    </w:p>
    <w:p w:rsidR="009E69F8" w:rsidRDefault="009E69F8" w:rsidP="00415A73">
      <w:pPr>
        <w:jc w:val="both"/>
        <w:rPr>
          <w:rFonts w:ascii="Arial" w:hAnsi="Arial" w:cs="Arial"/>
        </w:rPr>
      </w:pPr>
    </w:p>
    <w:p w:rsidR="009E69F8" w:rsidRDefault="009E69F8" w:rsidP="00415A73">
      <w:pPr>
        <w:jc w:val="both"/>
        <w:rPr>
          <w:rFonts w:ascii="Arial" w:hAnsi="Arial" w:cs="Arial"/>
        </w:rPr>
      </w:pPr>
    </w:p>
    <w:p w:rsidR="009E69F8" w:rsidRDefault="009E69F8" w:rsidP="00415A73">
      <w:pPr>
        <w:jc w:val="both"/>
        <w:rPr>
          <w:rFonts w:ascii="Arial" w:hAnsi="Arial" w:cs="Arial"/>
        </w:rPr>
      </w:pPr>
    </w:p>
    <w:p w:rsidR="009E69F8" w:rsidRDefault="009E69F8" w:rsidP="00415A73">
      <w:pPr>
        <w:jc w:val="both"/>
        <w:rPr>
          <w:rFonts w:ascii="Arial" w:hAnsi="Arial" w:cs="Arial"/>
        </w:rPr>
      </w:pPr>
    </w:p>
    <w:p w:rsidR="009E69F8" w:rsidRDefault="009E69F8" w:rsidP="00415A73">
      <w:pPr>
        <w:jc w:val="both"/>
        <w:rPr>
          <w:rFonts w:ascii="Arial" w:hAnsi="Arial" w:cs="Arial"/>
        </w:rPr>
      </w:pPr>
    </w:p>
    <w:p w:rsidR="009E69F8" w:rsidRDefault="009E69F8" w:rsidP="00415A73">
      <w:pPr>
        <w:jc w:val="both"/>
        <w:rPr>
          <w:rFonts w:ascii="Arial" w:hAnsi="Arial" w:cs="Arial"/>
        </w:rPr>
      </w:pPr>
    </w:p>
    <w:p w:rsidR="00273164" w:rsidRPr="00273164" w:rsidRDefault="00273164" w:rsidP="00415A73">
      <w:pPr>
        <w:jc w:val="both"/>
        <w:rPr>
          <w:rFonts w:ascii="Arial" w:hAnsi="Arial" w:cs="Arial"/>
        </w:rPr>
      </w:pPr>
    </w:p>
    <w:p w:rsidR="00415A73" w:rsidRPr="00273164" w:rsidRDefault="00415A73" w:rsidP="00415A73">
      <w:pPr>
        <w:jc w:val="both"/>
        <w:rPr>
          <w:rFonts w:ascii="Arial" w:hAnsi="Arial" w:cs="Arial"/>
        </w:rPr>
      </w:pPr>
      <w:r w:rsidRPr="00273164">
        <w:rPr>
          <w:rFonts w:ascii="Arial" w:hAnsi="Arial" w:cs="Arial"/>
        </w:rPr>
        <w:t>En effet, on considère que pendant ce temps, qui doit être suffisamment court, la quantité de produit formé est négligeable. En conséquence, pendant cette période, la cinétique d’apparition du produit (ou de disparition du substrat) est linéaire, la pente de cette droite correspondant donc à la vitesse initiale.</w:t>
      </w:r>
    </w:p>
    <w:p w:rsidR="00415A73" w:rsidRPr="00273164" w:rsidRDefault="00415A73" w:rsidP="00415A73">
      <w:pPr>
        <w:jc w:val="both"/>
        <w:rPr>
          <w:rFonts w:ascii="Arial" w:hAnsi="Arial" w:cs="Arial"/>
        </w:rPr>
      </w:pPr>
    </w:p>
    <w:p w:rsidR="00415A73" w:rsidRPr="00273164" w:rsidRDefault="00415A73" w:rsidP="00415A73">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273164">
        <w:rPr>
          <w:rFonts w:ascii="Arial" w:hAnsi="Arial" w:cs="Arial"/>
          <w:i/>
          <w:sz w:val="22"/>
          <w:szCs w:val="22"/>
        </w:rPr>
        <w:t>Remarque :</w:t>
      </w:r>
    </w:p>
    <w:p w:rsidR="00415A73" w:rsidRPr="00273164" w:rsidRDefault="00415A73" w:rsidP="00415A73">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273164">
        <w:rPr>
          <w:rFonts w:ascii="Arial" w:hAnsi="Arial" w:cs="Arial"/>
          <w:i/>
          <w:sz w:val="22"/>
          <w:szCs w:val="22"/>
        </w:rPr>
        <w:t>Pour chaque concentration en substrat, il convient de déterminer la pente au moment où la vitesse de la réaction est maximale. Selon les courbes, le moment de ce choix sera plus ou moins précoce, et la durée de l’intervalle de calcul plus ou moins longue. Par exemple, on peut être amené à déterminer la vitesse initiale entre 20 s et 1 minute dans le cas d’une très faible concentration de substrat, la réaction étant alors très lente, et entre 5 et 15 secondes dans le cas d’une forte concentration de substrat, la réaction étant rapide.</w:t>
      </w:r>
    </w:p>
    <w:p w:rsidR="00415A73" w:rsidRDefault="00415A73" w:rsidP="00415A73">
      <w:pPr>
        <w:jc w:val="both"/>
        <w:rPr>
          <w:rFonts w:ascii="Arial" w:hAnsi="Arial" w:cs="Arial"/>
        </w:rPr>
      </w:pPr>
    </w:p>
    <w:p w:rsidR="00415A73" w:rsidRPr="00273164" w:rsidRDefault="00415A73" w:rsidP="00273164">
      <w:pPr>
        <w:numPr>
          <w:ilvl w:val="0"/>
          <w:numId w:val="10"/>
        </w:numPr>
        <w:rPr>
          <w:rFonts w:ascii="Arial" w:hAnsi="Arial" w:cs="Arial"/>
        </w:rPr>
      </w:pPr>
      <w:r w:rsidRPr="00273164">
        <w:rPr>
          <w:rFonts w:ascii="Arial" w:hAnsi="Arial" w:cs="Arial"/>
        </w:rPr>
        <w:t xml:space="preserve">Pour ce faire, dans le tableau, sélectionner </w:t>
      </w:r>
      <w:r w:rsidRPr="00273164">
        <w:rPr>
          <w:rFonts w:ascii="Arial" w:hAnsi="Arial" w:cs="Arial"/>
          <w:b/>
        </w:rPr>
        <w:t>la première ligne avec un clic gauche.</w:t>
      </w:r>
    </w:p>
    <w:p w:rsidR="00273164" w:rsidRDefault="00273164" w:rsidP="00273164">
      <w:pPr>
        <w:ind w:left="720"/>
        <w:jc w:val="both"/>
      </w:pPr>
    </w:p>
    <w:p w:rsidR="00273164" w:rsidRPr="00D10D06" w:rsidRDefault="00F10789" w:rsidP="00273164">
      <w:pPr>
        <w:ind w:left="720"/>
        <w:jc w:val="both"/>
      </w:pPr>
      <w:r w:rsidRPr="00F10789">
        <w:rPr>
          <w:noProof/>
          <w:lang w:eastAsia="fr-FR"/>
        </w:rPr>
        <w:drawing>
          <wp:inline distT="0" distB="0" distL="0" distR="0">
            <wp:extent cx="2752725" cy="1143000"/>
            <wp:effectExtent l="19050" t="0" r="9525" b="0"/>
            <wp:docPr id="6" name="Image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7" cstate="print"/>
                    <a:srcRect l="2009" t="54434" r="78170" b="28377"/>
                    <a:stretch>
                      <a:fillRect/>
                    </a:stretch>
                  </pic:blipFill>
                  <pic:spPr bwMode="auto">
                    <a:xfrm>
                      <a:off x="0" y="0"/>
                      <a:ext cx="2756333" cy="1144498"/>
                    </a:xfrm>
                    <a:prstGeom prst="rect">
                      <a:avLst/>
                    </a:prstGeom>
                    <a:noFill/>
                    <a:ln w="9525">
                      <a:noFill/>
                      <a:miter lim="800000"/>
                      <a:headEnd/>
                      <a:tailEnd/>
                    </a:ln>
                  </pic:spPr>
                </pic:pic>
              </a:graphicData>
            </a:graphic>
          </wp:inline>
        </w:drawing>
      </w:r>
    </w:p>
    <w:p w:rsidR="00415A73" w:rsidRDefault="00415A73" w:rsidP="00415A73">
      <w:pPr>
        <w:jc w:val="both"/>
        <w:rPr>
          <w:rFonts w:ascii="Arial" w:hAnsi="Arial" w:cs="Arial"/>
        </w:rPr>
      </w:pPr>
      <w:r w:rsidRPr="00273164">
        <w:rPr>
          <w:rFonts w:ascii="Arial" w:hAnsi="Arial" w:cs="Arial"/>
        </w:rPr>
        <w:t>La ligne sélectionnée passe automatiquement dans la couleur correspondant à la courbe sur le graphique pour faciliter le repérage.</w:t>
      </w:r>
    </w:p>
    <w:p w:rsidR="00273164" w:rsidRPr="00273164" w:rsidRDefault="00273164" w:rsidP="00415A73">
      <w:pPr>
        <w:jc w:val="both"/>
        <w:rPr>
          <w:rFonts w:ascii="Arial" w:hAnsi="Arial" w:cs="Arial"/>
        </w:rPr>
      </w:pPr>
    </w:p>
    <w:p w:rsidR="00273164" w:rsidRDefault="00415A73" w:rsidP="00415A73">
      <w:pPr>
        <w:numPr>
          <w:ilvl w:val="0"/>
          <w:numId w:val="10"/>
        </w:numPr>
        <w:jc w:val="both"/>
      </w:pPr>
      <w:r w:rsidRPr="00273164">
        <w:rPr>
          <w:rFonts w:ascii="Arial" w:hAnsi="Arial" w:cs="Arial"/>
        </w:rPr>
        <w:t xml:space="preserve">Déplacer la souris dans la fenêtre graphique. Noter le changement d’aspect du curseur de la sourissignifiant l’activation de l’outil droite. </w:t>
      </w:r>
    </w:p>
    <w:p w:rsidR="00273164" w:rsidRDefault="00273164" w:rsidP="00273164">
      <w:pPr>
        <w:ind w:left="360"/>
        <w:jc w:val="center"/>
      </w:pPr>
    </w:p>
    <w:p w:rsidR="00273164" w:rsidRDefault="00273164" w:rsidP="00273164">
      <w:pPr>
        <w:ind w:left="360"/>
        <w:jc w:val="center"/>
      </w:pPr>
    </w:p>
    <w:p w:rsidR="00415A73" w:rsidRDefault="00287A1D" w:rsidP="00273164">
      <w:pPr>
        <w:ind w:left="360"/>
        <w:jc w:val="center"/>
      </w:pPr>
      <w:r w:rsidRPr="00D10D06">
        <w:rPr>
          <w:noProof/>
          <w:lang w:eastAsia="fr-FR"/>
        </w:rPr>
        <w:drawing>
          <wp:inline distT="0" distB="0" distL="0" distR="0">
            <wp:extent cx="752475" cy="8286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2475" cy="828675"/>
                    </a:xfrm>
                    <a:prstGeom prst="rect">
                      <a:avLst/>
                    </a:prstGeom>
                    <a:noFill/>
                    <a:ln>
                      <a:noFill/>
                    </a:ln>
                  </pic:spPr>
                </pic:pic>
              </a:graphicData>
            </a:graphic>
          </wp:inline>
        </w:drawing>
      </w:r>
    </w:p>
    <w:p w:rsidR="00273164" w:rsidRDefault="00273164" w:rsidP="00273164">
      <w:pPr>
        <w:ind w:left="360"/>
        <w:jc w:val="center"/>
      </w:pPr>
    </w:p>
    <w:p w:rsidR="00273164" w:rsidRPr="00D10D06" w:rsidRDefault="00273164" w:rsidP="00273164">
      <w:pPr>
        <w:ind w:left="360"/>
        <w:jc w:val="center"/>
      </w:pPr>
    </w:p>
    <w:p w:rsidR="00415A73" w:rsidRPr="00273164" w:rsidRDefault="00415A73" w:rsidP="00415A73">
      <w:pPr>
        <w:numPr>
          <w:ilvl w:val="0"/>
          <w:numId w:val="10"/>
        </w:numPr>
        <w:jc w:val="both"/>
        <w:rPr>
          <w:rFonts w:ascii="Arial" w:hAnsi="Arial" w:cs="Arial"/>
        </w:rPr>
      </w:pPr>
      <w:r w:rsidRPr="00273164">
        <w:rPr>
          <w:rFonts w:ascii="Arial" w:hAnsi="Arial" w:cs="Arial"/>
        </w:rPr>
        <w:lastRenderedPageBreak/>
        <w:t>Pour chaque concentration en substrat, positionner en maintenant le bouton gauche de la souris enfoncé, la</w:t>
      </w:r>
      <w:r w:rsidR="00346D77">
        <w:rPr>
          <w:rFonts w:ascii="Arial" w:hAnsi="Arial" w:cs="Arial"/>
        </w:rPr>
        <w:t xml:space="preserve"> droite représentant la mieux l’apparition du produit</w:t>
      </w:r>
      <w:r w:rsidRPr="00273164">
        <w:rPr>
          <w:rFonts w:ascii="Arial" w:hAnsi="Arial" w:cs="Arial"/>
        </w:rPr>
        <w:t xml:space="preserve"> au cours du temps.</w:t>
      </w:r>
    </w:p>
    <w:p w:rsidR="00415A73" w:rsidRDefault="00415A73" w:rsidP="00415A73">
      <w:pPr>
        <w:ind w:left="360"/>
        <w:jc w:val="both"/>
        <w:rPr>
          <w:rFonts w:ascii="Arial" w:hAnsi="Arial" w:cs="Arial"/>
        </w:rPr>
      </w:pPr>
    </w:p>
    <w:p w:rsidR="00415A73" w:rsidRDefault="00A512B1" w:rsidP="00415A73">
      <w:pPr>
        <w:ind w:left="360"/>
        <w:jc w:val="both"/>
        <w:rPr>
          <w:rFonts w:ascii="Arial" w:hAnsi="Arial" w:cs="Arial"/>
        </w:rPr>
      </w:pPr>
      <w:r>
        <w:rPr>
          <w:rFonts w:ascii="Arial" w:hAnsi="Arial" w:cs="Arial"/>
          <w:noProof/>
          <w:lang w:eastAsia="fr-FR"/>
        </w:rPr>
        <w:drawing>
          <wp:inline distT="0" distB="0" distL="0" distR="0">
            <wp:extent cx="3724275" cy="2189736"/>
            <wp:effectExtent l="0" t="0" r="0" b="127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
                              <a14:imgEffect>
                                <a14:sharpenSoften amount="25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27410" cy="2191579"/>
                    </a:xfrm>
                    <a:prstGeom prst="rect">
                      <a:avLst/>
                    </a:prstGeom>
                    <a:noFill/>
                    <a:ln>
                      <a:noFill/>
                    </a:ln>
                  </pic:spPr>
                </pic:pic>
              </a:graphicData>
            </a:graphic>
          </wp:inline>
        </w:drawing>
      </w:r>
    </w:p>
    <w:p w:rsidR="00415A73" w:rsidRDefault="00415A73" w:rsidP="00415A73">
      <w:pPr>
        <w:jc w:val="both"/>
        <w:rPr>
          <w:rFonts w:ascii="Arial" w:hAnsi="Arial" w:cs="Arial"/>
        </w:rPr>
      </w:pPr>
    </w:p>
    <w:p w:rsidR="00415A73" w:rsidRPr="00807D5E" w:rsidRDefault="00415A73" w:rsidP="00415A73">
      <w:pPr>
        <w:numPr>
          <w:ilvl w:val="0"/>
          <w:numId w:val="11"/>
        </w:numPr>
        <w:jc w:val="both"/>
        <w:rPr>
          <w:rFonts w:ascii="Arial" w:hAnsi="Arial" w:cs="Arial"/>
        </w:rPr>
      </w:pPr>
      <w:r w:rsidRPr="00273164">
        <w:rPr>
          <w:rFonts w:ascii="Arial" w:hAnsi="Arial" w:cs="Arial"/>
        </w:rPr>
        <w:t>Sans lâcher le clic gauche, valider la droite en appuyant sur entrée.</w:t>
      </w:r>
    </w:p>
    <w:p w:rsidR="00415A73" w:rsidRPr="00273164" w:rsidRDefault="00415A73" w:rsidP="00415A73">
      <w:pPr>
        <w:jc w:val="both"/>
        <w:rPr>
          <w:rFonts w:ascii="Arial" w:hAnsi="Arial" w:cs="Arial"/>
        </w:rPr>
      </w:pPr>
      <w:r w:rsidRPr="00273164">
        <w:rPr>
          <w:rFonts w:ascii="Arial" w:hAnsi="Arial" w:cs="Arial"/>
        </w:rPr>
        <w:t>La valeur de la vitesse initiale correspondant (pente de la droite) s’affiche dans le tableau.</w:t>
      </w:r>
    </w:p>
    <w:p w:rsidR="00415A73" w:rsidRPr="00D10D06" w:rsidRDefault="00415A73" w:rsidP="00415A73">
      <w:pPr>
        <w:jc w:val="both"/>
      </w:pPr>
    </w:p>
    <w:p w:rsidR="00415A73" w:rsidRDefault="00F10789" w:rsidP="00415A73">
      <w:pPr>
        <w:jc w:val="both"/>
        <w:rPr>
          <w:rFonts w:ascii="Arial" w:hAnsi="Arial" w:cs="Arial"/>
        </w:rPr>
      </w:pPr>
      <w:r>
        <w:rPr>
          <w:rFonts w:ascii="Arial" w:hAnsi="Arial" w:cs="Arial"/>
          <w:noProof/>
          <w:lang w:eastAsia="fr-FR"/>
        </w:rPr>
        <w:drawing>
          <wp:inline distT="0" distB="0" distL="0" distR="0">
            <wp:extent cx="2396514" cy="1133475"/>
            <wp:effectExtent l="19050" t="0" r="3786"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404092" cy="1137059"/>
                    </a:xfrm>
                    <a:prstGeom prst="rect">
                      <a:avLst/>
                    </a:prstGeom>
                    <a:noFill/>
                    <a:ln w="9525">
                      <a:noFill/>
                      <a:miter lim="800000"/>
                      <a:headEnd/>
                      <a:tailEnd/>
                    </a:ln>
                  </pic:spPr>
                </pic:pic>
              </a:graphicData>
            </a:graphic>
          </wp:inline>
        </w:drawing>
      </w:r>
    </w:p>
    <w:p w:rsidR="00415A73" w:rsidRPr="00D10D06" w:rsidRDefault="00415A73" w:rsidP="00415A73">
      <w:pPr>
        <w:jc w:val="both"/>
      </w:pPr>
    </w:p>
    <w:p w:rsidR="00415A73" w:rsidRPr="00273164" w:rsidRDefault="00415A73" w:rsidP="00415A73">
      <w:pPr>
        <w:numPr>
          <w:ilvl w:val="0"/>
          <w:numId w:val="11"/>
        </w:numPr>
        <w:jc w:val="both"/>
        <w:rPr>
          <w:rFonts w:ascii="Arial" w:hAnsi="Arial" w:cs="Arial"/>
        </w:rPr>
      </w:pPr>
      <w:r w:rsidRPr="00273164">
        <w:rPr>
          <w:rFonts w:ascii="Arial" w:hAnsi="Arial" w:cs="Arial"/>
        </w:rPr>
        <w:t>Recommencer l’opération pour chacune des courbes de manière à remplir le tableau.</w:t>
      </w:r>
    </w:p>
    <w:p w:rsidR="00415A73" w:rsidRDefault="00415A73" w:rsidP="00415A73">
      <w:pPr>
        <w:jc w:val="both"/>
        <w:rPr>
          <w:rFonts w:ascii="Arial" w:hAnsi="Arial" w:cs="Arial"/>
        </w:rPr>
      </w:pPr>
    </w:p>
    <w:p w:rsidR="00415A73" w:rsidRDefault="00F10789" w:rsidP="00415A73">
      <w:pPr>
        <w:jc w:val="both"/>
        <w:rPr>
          <w:rFonts w:ascii="Arial" w:hAnsi="Arial" w:cs="Arial"/>
        </w:rPr>
      </w:pPr>
      <w:r w:rsidRPr="00F10789">
        <w:rPr>
          <w:rFonts w:ascii="Arial" w:hAnsi="Arial" w:cs="Arial"/>
          <w:noProof/>
          <w:lang w:eastAsia="fr-FR"/>
        </w:rPr>
        <w:drawing>
          <wp:inline distT="0" distB="0" distL="0" distR="0">
            <wp:extent cx="2486025" cy="1095375"/>
            <wp:effectExtent l="19050" t="0" r="0" b="0"/>
            <wp:docPr id="12" name="Image 3"/>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2" cstate="print"/>
                    <a:srcRect l="2123" t="54280" r="78032" b="28080"/>
                    <a:stretch>
                      <a:fillRect/>
                    </a:stretch>
                  </pic:blipFill>
                  <pic:spPr bwMode="auto">
                    <a:xfrm>
                      <a:off x="0" y="0"/>
                      <a:ext cx="2485886" cy="1095314"/>
                    </a:xfrm>
                    <a:prstGeom prst="rect">
                      <a:avLst/>
                    </a:prstGeom>
                    <a:noFill/>
                    <a:ln w="9525">
                      <a:noFill/>
                      <a:miter lim="800000"/>
                      <a:headEnd/>
                      <a:tailEnd/>
                    </a:ln>
                  </pic:spPr>
                </pic:pic>
              </a:graphicData>
            </a:graphic>
          </wp:inline>
        </w:drawing>
      </w:r>
    </w:p>
    <w:p w:rsidR="00415A73" w:rsidRDefault="00415A73" w:rsidP="00415A73">
      <w:pPr>
        <w:jc w:val="both"/>
        <w:rPr>
          <w:rFonts w:ascii="Arial" w:hAnsi="Arial" w:cs="Arial"/>
        </w:rPr>
      </w:pPr>
    </w:p>
    <w:p w:rsidR="00273164" w:rsidRPr="00273164" w:rsidRDefault="00AC5AA7" w:rsidP="00415A73">
      <w:pPr>
        <w:jc w:val="both"/>
        <w:rPr>
          <w:rFonts w:ascii="Arial" w:hAnsi="Arial" w:cs="Arial"/>
        </w:rPr>
      </w:pPr>
      <w:r>
        <w:rPr>
          <w:rFonts w:ascii="Arial" w:hAnsi="Arial" w:cs="Arial"/>
        </w:rPr>
        <w:t>T</w:t>
      </w:r>
      <w:r w:rsidR="00415A73" w:rsidRPr="00273164">
        <w:rPr>
          <w:rFonts w:ascii="Arial" w:hAnsi="Arial" w:cs="Arial"/>
        </w:rPr>
        <w:t>outes les vitesses initiales</w:t>
      </w:r>
      <w:r>
        <w:rPr>
          <w:rFonts w:ascii="Arial" w:hAnsi="Arial" w:cs="Arial"/>
        </w:rPr>
        <w:t xml:space="preserve"> déterminées</w:t>
      </w:r>
      <w:r w:rsidR="00415A73" w:rsidRPr="00273164">
        <w:rPr>
          <w:rFonts w:ascii="Arial" w:hAnsi="Arial" w:cs="Arial"/>
        </w:rPr>
        <w:t xml:space="preserve">, le bouton </w:t>
      </w:r>
      <w:r w:rsidR="00287A1D" w:rsidRPr="00273164">
        <w:rPr>
          <w:rFonts w:ascii="Arial" w:hAnsi="Arial" w:cs="Arial"/>
          <w:noProof/>
          <w:lang w:eastAsia="fr-FR"/>
        </w:rPr>
        <w:drawing>
          <wp:inline distT="0" distB="0" distL="0" distR="0">
            <wp:extent cx="1790700" cy="219075"/>
            <wp:effectExtent l="1905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90700" cy="219075"/>
                    </a:xfrm>
                    <a:prstGeom prst="rect">
                      <a:avLst/>
                    </a:prstGeom>
                    <a:noFill/>
                    <a:ln>
                      <a:noFill/>
                    </a:ln>
                  </pic:spPr>
                </pic:pic>
              </a:graphicData>
            </a:graphic>
          </wp:inline>
        </w:drawing>
      </w:r>
      <w:r w:rsidR="00415A73" w:rsidRPr="00273164">
        <w:rPr>
          <w:rFonts w:ascii="Arial" w:hAnsi="Arial" w:cs="Arial"/>
        </w:rPr>
        <w:t xml:space="preserve"> devient actif.</w:t>
      </w:r>
    </w:p>
    <w:p w:rsidR="00415A73" w:rsidRPr="00273164" w:rsidRDefault="00F1577A" w:rsidP="00415A73">
      <w:pPr>
        <w:jc w:val="both"/>
        <w:rPr>
          <w:rFonts w:ascii="Arial" w:hAnsi="Arial" w:cs="Arial"/>
        </w:rPr>
      </w:pPr>
      <w:r>
        <w:rPr>
          <w:rFonts w:ascii="Arial" w:hAnsi="Arial" w:cs="Arial"/>
          <w:noProof/>
          <w:lang w:eastAsia="fr-FR"/>
        </w:rPr>
        <w:pict>
          <v:shapetype id="_x0000_t32" coordsize="21600,21600" o:spt="32" o:oned="t" path="m,l21600,21600e" filled="f">
            <v:path arrowok="t" fillok="f" o:connecttype="none"/>
            <o:lock v:ext="edit" shapetype="t"/>
          </v:shapetype>
          <v:shape id="Connecteur droit avec flèche 12" o:spid="_x0000_s1026" type="#_x0000_t32" style="position:absolute;left:0;text-align:left;margin-left:30.95pt;margin-top:.8pt;width:306pt;height:133.5pt;flip:x;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zGKDQIAAFUEAAAOAAAAZHJzL2Uyb0RvYy54bWysVMGO0zAQvSPxD5bvNGlhq27VdA9dCgcE&#10;FbAf4DrjxJJjW2Nv0/4R/8GPMXbSwIL2ACIHy2PPezPzZpzN3bkz7AQYtLMVn89KzsBKV2vbVPzh&#10;6/7VirMQha2FcRYqfoHA77YvX2x6v4aFa52pARmR2LDufcXbGP26KIJsoRNh5jxYulQOOxHJxKao&#10;UfTE3pliUZbLondYe3QSQqDT++GSbzO/UiDjJ6UCRGYqTrnFvGJej2ktthuxblD4VssxDfEPWXRC&#10;Wwo6Ud2LKNgj6j+oOi3RBafiTLqucEppCbkGqmZe/lbNl1Z4yLWQOMFPMoX/Rys/ng7IdE29W3Bm&#10;RUc92jlrSTh4RFaj05GJE0imzPdv1BVGfiRa78OasDt7wNEK/oBJgbPCjpy1f0+cWROqkp2z5JdJ&#10;cjhHJunw9Wq1pD5yJuluvry9eXOTm1IMRInQY4jvwHUsbSoeIgrdtHHM0uEQRJw+hEipEPAKSGBj&#10;WU/EtyXRJjs4o+u9NiYb2Bx3BtlJ0HTs9yV9qTaieOIWhTZvbc3ixZM6EbWwjYHR01gCJDWG+vMu&#10;XgwMwT+DInGpziHJPNYwhRRSgo3ziYm8E0xRehNwTDu9h+eAo3+CQh75vwFPiBzZ2TiBO20dDqI9&#10;jR7P15TV4H9VYKg7SXB09SVPRpaGZjerOr6z9Dh+tTP8599g+wMAAP//AwBQSwMEFAAGAAgAAAAh&#10;ACu6ZTrcAAAACAEAAA8AAABkcnMvZG93bnJldi54bWxMj8FOwzAQRO9I/IO1SNyok1KZNsSpUAUq&#10;15Z+gBsvSZR4HWKnSf++ywmOszOafZNvZ9eJCw6h8aQhXSQgkEpvG6o0nL4+ntYgQjRkTecJNVwx&#10;wLa4v8tNZv1EB7wcYyW4hEJmNNQx9pmUoazRmbDwPRJ7335wJrIcKmkHM3G56+QySZR0piH+UJse&#10;dzWW7XF0Gsr93rZzP51+2nHVHeT7dZN+7rR+fJjfXkFEnONfGH7xGR0KZjr7kWwQnQaVbjjJdwWC&#10;bfXyzPqsYanWCmSRy/8DihsAAAD//wMAUEsBAi0AFAAGAAgAAAAhALaDOJL+AAAA4QEAABMAAAAA&#10;AAAAAAAAAAAAAAAAAFtDb250ZW50X1R5cGVzXS54bWxQSwECLQAUAAYACAAAACEAOP0h/9YAAACU&#10;AQAACwAAAAAAAAAAAAAAAAAvAQAAX3JlbHMvLnJlbHNQSwECLQAUAAYACAAAACEAfL8xig0CAABV&#10;BAAADgAAAAAAAAAAAAAAAAAuAgAAZHJzL2Uyb0RvYy54bWxQSwECLQAUAAYACAAAACEAK7plOtwA&#10;AAAIAQAADwAAAAAAAAAAAAAAAABnBAAAZHJzL2Rvd25yZXYueG1sUEsFBgAAAAAEAAQA8wAAAHAF&#10;AAAAAA==&#10;" strokecolor="red" strokeweight="1.5pt">
            <v:stroke endarrow="block" joinstyle="miter"/>
          </v:shape>
        </w:pict>
      </w:r>
      <w:r w:rsidR="00415A73" w:rsidRPr="00273164">
        <w:rPr>
          <w:rFonts w:ascii="Arial" w:hAnsi="Arial" w:cs="Arial"/>
        </w:rPr>
        <w:t>Cliquer sur ce bouton pour obtenir la courbe vi=</w:t>
      </w:r>
      <w:proofErr w:type="gramStart"/>
      <w:r w:rsidR="00415A73" w:rsidRPr="00273164">
        <w:rPr>
          <w:rFonts w:ascii="Arial" w:hAnsi="Arial" w:cs="Arial"/>
        </w:rPr>
        <w:t>f[</w:t>
      </w:r>
      <w:proofErr w:type="gramEnd"/>
      <w:r w:rsidR="00287A1D" w:rsidRPr="00273164">
        <w:rPr>
          <w:rFonts w:ascii="Arial" w:hAnsi="Arial" w:cs="Arial"/>
        </w:rPr>
        <w:t>H</w:t>
      </w:r>
      <w:r w:rsidR="00287A1D" w:rsidRPr="00273164">
        <w:rPr>
          <w:rFonts w:ascii="Arial" w:hAnsi="Arial" w:cs="Arial"/>
          <w:vertAlign w:val="subscript"/>
        </w:rPr>
        <w:t>2</w:t>
      </w:r>
      <w:r w:rsidR="00287A1D" w:rsidRPr="00273164">
        <w:rPr>
          <w:rFonts w:ascii="Arial" w:hAnsi="Arial" w:cs="Arial"/>
        </w:rPr>
        <w:t>O</w:t>
      </w:r>
      <w:r w:rsidR="00287A1D" w:rsidRPr="00273164">
        <w:rPr>
          <w:rFonts w:ascii="Arial" w:hAnsi="Arial" w:cs="Arial"/>
          <w:vertAlign w:val="subscript"/>
        </w:rPr>
        <w:t>2</w:t>
      </w:r>
      <w:r w:rsidR="00415A73" w:rsidRPr="00273164">
        <w:rPr>
          <w:rFonts w:ascii="Arial" w:hAnsi="Arial" w:cs="Arial"/>
        </w:rPr>
        <w:t>]</w:t>
      </w:r>
      <w:r w:rsidR="00287A1D">
        <w:rPr>
          <w:rFonts w:ascii="Arial" w:hAnsi="Arial" w:cs="Arial"/>
        </w:rPr>
        <w:t>.</w:t>
      </w:r>
    </w:p>
    <w:p w:rsidR="00415A73" w:rsidRPr="00273164" w:rsidRDefault="00415A73" w:rsidP="00415A73">
      <w:pPr>
        <w:jc w:val="both"/>
        <w:rPr>
          <w:rFonts w:ascii="Arial" w:hAnsi="Arial" w:cs="Arial"/>
        </w:rPr>
      </w:pPr>
    </w:p>
    <w:p w:rsidR="00734515" w:rsidRPr="009E69F8" w:rsidRDefault="00F10789" w:rsidP="00F10789">
      <w:pPr>
        <w:rPr>
          <w:rFonts w:ascii="Arial" w:hAnsi="Arial" w:cs="Arial"/>
        </w:rPr>
      </w:pPr>
      <w:bookmarkStart w:id="2" w:name="_GoBack"/>
      <w:bookmarkEnd w:id="2"/>
      <w:r>
        <w:rPr>
          <w:rFonts w:ascii="Arial" w:hAnsi="Arial" w:cs="Arial"/>
          <w:noProof/>
          <w:lang w:eastAsia="fr-FR"/>
        </w:rPr>
        <w:drawing>
          <wp:inline distT="0" distB="0" distL="0" distR="0">
            <wp:extent cx="3190875" cy="2143125"/>
            <wp:effectExtent l="19050" t="0" r="9525" b="0"/>
            <wp:docPr id="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3190875" cy="2143125"/>
                    </a:xfrm>
                    <a:prstGeom prst="rect">
                      <a:avLst/>
                    </a:prstGeom>
                    <a:noFill/>
                    <a:ln w="9525">
                      <a:noFill/>
                      <a:miter lim="800000"/>
                      <a:headEnd/>
                      <a:tailEnd/>
                    </a:ln>
                  </pic:spPr>
                </pic:pic>
              </a:graphicData>
            </a:graphic>
          </wp:inline>
        </w:drawing>
      </w:r>
    </w:p>
    <w:sectPr w:rsidR="00734515" w:rsidRPr="009E69F8" w:rsidSect="00771851">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6AD3"/>
    <w:multiLevelType w:val="hybridMultilevel"/>
    <w:tmpl w:val="D9EA8964"/>
    <w:lvl w:ilvl="0" w:tplc="BCE8874C">
      <w:start w:val="1"/>
      <w:numFmt w:val="bullet"/>
      <w:lvlText w:val="•"/>
      <w:lvlJc w:val="left"/>
      <w:pPr>
        <w:tabs>
          <w:tab w:val="num" w:pos="360"/>
        </w:tabs>
        <w:ind w:left="360" w:hanging="360"/>
      </w:pPr>
      <w:rPr>
        <w:rFonts w:ascii="Comic Sans MS" w:hAnsi="Comic Sans MS" w:hint="default"/>
      </w:rPr>
    </w:lvl>
    <w:lvl w:ilvl="1" w:tplc="040C0001">
      <w:start w:val="1"/>
      <w:numFmt w:val="bullet"/>
      <w:lvlText w:val=""/>
      <w:lvlJc w:val="left"/>
      <w:pPr>
        <w:tabs>
          <w:tab w:val="num" w:pos="1080"/>
        </w:tabs>
        <w:ind w:left="1080" w:hanging="360"/>
      </w:pPr>
      <w:rPr>
        <w:rFonts w:ascii="Symbol" w:hAnsi="Symbol" w:hint="default"/>
      </w:rPr>
    </w:lvl>
    <w:lvl w:ilvl="2" w:tplc="C48A580C" w:tentative="1">
      <w:start w:val="1"/>
      <w:numFmt w:val="bullet"/>
      <w:lvlText w:val="•"/>
      <w:lvlJc w:val="left"/>
      <w:pPr>
        <w:tabs>
          <w:tab w:val="num" w:pos="1800"/>
        </w:tabs>
        <w:ind w:left="1800" w:hanging="360"/>
      </w:pPr>
      <w:rPr>
        <w:rFonts w:ascii="Comic Sans MS" w:hAnsi="Comic Sans MS" w:hint="default"/>
      </w:rPr>
    </w:lvl>
    <w:lvl w:ilvl="3" w:tplc="2B42D2CE" w:tentative="1">
      <w:start w:val="1"/>
      <w:numFmt w:val="bullet"/>
      <w:lvlText w:val="•"/>
      <w:lvlJc w:val="left"/>
      <w:pPr>
        <w:tabs>
          <w:tab w:val="num" w:pos="2520"/>
        </w:tabs>
        <w:ind w:left="2520" w:hanging="360"/>
      </w:pPr>
      <w:rPr>
        <w:rFonts w:ascii="Comic Sans MS" w:hAnsi="Comic Sans MS" w:hint="default"/>
      </w:rPr>
    </w:lvl>
    <w:lvl w:ilvl="4" w:tplc="9F8E8A12" w:tentative="1">
      <w:start w:val="1"/>
      <w:numFmt w:val="bullet"/>
      <w:lvlText w:val="•"/>
      <w:lvlJc w:val="left"/>
      <w:pPr>
        <w:tabs>
          <w:tab w:val="num" w:pos="3240"/>
        </w:tabs>
        <w:ind w:left="3240" w:hanging="360"/>
      </w:pPr>
      <w:rPr>
        <w:rFonts w:ascii="Comic Sans MS" w:hAnsi="Comic Sans MS" w:hint="default"/>
      </w:rPr>
    </w:lvl>
    <w:lvl w:ilvl="5" w:tplc="747C4BCE" w:tentative="1">
      <w:start w:val="1"/>
      <w:numFmt w:val="bullet"/>
      <w:lvlText w:val="•"/>
      <w:lvlJc w:val="left"/>
      <w:pPr>
        <w:tabs>
          <w:tab w:val="num" w:pos="3960"/>
        </w:tabs>
        <w:ind w:left="3960" w:hanging="360"/>
      </w:pPr>
      <w:rPr>
        <w:rFonts w:ascii="Comic Sans MS" w:hAnsi="Comic Sans MS" w:hint="default"/>
      </w:rPr>
    </w:lvl>
    <w:lvl w:ilvl="6" w:tplc="836A0EC4" w:tentative="1">
      <w:start w:val="1"/>
      <w:numFmt w:val="bullet"/>
      <w:lvlText w:val="•"/>
      <w:lvlJc w:val="left"/>
      <w:pPr>
        <w:tabs>
          <w:tab w:val="num" w:pos="4680"/>
        </w:tabs>
        <w:ind w:left="4680" w:hanging="360"/>
      </w:pPr>
      <w:rPr>
        <w:rFonts w:ascii="Comic Sans MS" w:hAnsi="Comic Sans MS" w:hint="default"/>
      </w:rPr>
    </w:lvl>
    <w:lvl w:ilvl="7" w:tplc="BC7698D4" w:tentative="1">
      <w:start w:val="1"/>
      <w:numFmt w:val="bullet"/>
      <w:lvlText w:val="•"/>
      <w:lvlJc w:val="left"/>
      <w:pPr>
        <w:tabs>
          <w:tab w:val="num" w:pos="5400"/>
        </w:tabs>
        <w:ind w:left="5400" w:hanging="360"/>
      </w:pPr>
      <w:rPr>
        <w:rFonts w:ascii="Comic Sans MS" w:hAnsi="Comic Sans MS" w:hint="default"/>
      </w:rPr>
    </w:lvl>
    <w:lvl w:ilvl="8" w:tplc="9BE2CCA0" w:tentative="1">
      <w:start w:val="1"/>
      <w:numFmt w:val="bullet"/>
      <w:lvlText w:val="•"/>
      <w:lvlJc w:val="left"/>
      <w:pPr>
        <w:tabs>
          <w:tab w:val="num" w:pos="6120"/>
        </w:tabs>
        <w:ind w:left="6120" w:hanging="360"/>
      </w:pPr>
      <w:rPr>
        <w:rFonts w:ascii="Comic Sans MS" w:hAnsi="Comic Sans MS" w:hint="default"/>
      </w:rPr>
    </w:lvl>
  </w:abstractNum>
  <w:abstractNum w:abstractNumId="1">
    <w:nsid w:val="03200037"/>
    <w:multiLevelType w:val="multilevel"/>
    <w:tmpl w:val="E7FE9CE0"/>
    <w:lvl w:ilvl="0">
      <w:start w:val="2"/>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
    <w:nsid w:val="1817531A"/>
    <w:multiLevelType w:val="hybridMultilevel"/>
    <w:tmpl w:val="98EE774C"/>
    <w:lvl w:ilvl="0" w:tplc="92A09AD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BB22AE4"/>
    <w:multiLevelType w:val="hybridMultilevel"/>
    <w:tmpl w:val="4F807A6A"/>
    <w:lvl w:ilvl="0" w:tplc="B6E03C6E">
      <w:start w:val="1"/>
      <w:numFmt w:val="bullet"/>
      <w:lvlText w:val="•"/>
      <w:lvlJc w:val="left"/>
      <w:pPr>
        <w:tabs>
          <w:tab w:val="num" w:pos="360"/>
        </w:tabs>
        <w:ind w:left="360" w:hanging="360"/>
      </w:pPr>
      <w:rPr>
        <w:rFonts w:ascii="Comic Sans MS" w:hAnsi="Comic Sans MS" w:hint="default"/>
      </w:rPr>
    </w:lvl>
    <w:lvl w:ilvl="1" w:tplc="908260D6" w:tentative="1">
      <w:start w:val="1"/>
      <w:numFmt w:val="bullet"/>
      <w:lvlText w:val="•"/>
      <w:lvlJc w:val="left"/>
      <w:pPr>
        <w:tabs>
          <w:tab w:val="num" w:pos="1080"/>
        </w:tabs>
        <w:ind w:left="1080" w:hanging="360"/>
      </w:pPr>
      <w:rPr>
        <w:rFonts w:ascii="Comic Sans MS" w:hAnsi="Comic Sans MS" w:hint="default"/>
      </w:rPr>
    </w:lvl>
    <w:lvl w:ilvl="2" w:tplc="6C126A78" w:tentative="1">
      <w:start w:val="1"/>
      <w:numFmt w:val="bullet"/>
      <w:lvlText w:val="•"/>
      <w:lvlJc w:val="left"/>
      <w:pPr>
        <w:tabs>
          <w:tab w:val="num" w:pos="1800"/>
        </w:tabs>
        <w:ind w:left="1800" w:hanging="360"/>
      </w:pPr>
      <w:rPr>
        <w:rFonts w:ascii="Comic Sans MS" w:hAnsi="Comic Sans MS" w:hint="default"/>
      </w:rPr>
    </w:lvl>
    <w:lvl w:ilvl="3" w:tplc="0DD4DB8E" w:tentative="1">
      <w:start w:val="1"/>
      <w:numFmt w:val="bullet"/>
      <w:lvlText w:val="•"/>
      <w:lvlJc w:val="left"/>
      <w:pPr>
        <w:tabs>
          <w:tab w:val="num" w:pos="2520"/>
        </w:tabs>
        <w:ind w:left="2520" w:hanging="360"/>
      </w:pPr>
      <w:rPr>
        <w:rFonts w:ascii="Comic Sans MS" w:hAnsi="Comic Sans MS" w:hint="default"/>
      </w:rPr>
    </w:lvl>
    <w:lvl w:ilvl="4" w:tplc="5316E8C0" w:tentative="1">
      <w:start w:val="1"/>
      <w:numFmt w:val="bullet"/>
      <w:lvlText w:val="•"/>
      <w:lvlJc w:val="left"/>
      <w:pPr>
        <w:tabs>
          <w:tab w:val="num" w:pos="3240"/>
        </w:tabs>
        <w:ind w:left="3240" w:hanging="360"/>
      </w:pPr>
      <w:rPr>
        <w:rFonts w:ascii="Comic Sans MS" w:hAnsi="Comic Sans MS" w:hint="default"/>
      </w:rPr>
    </w:lvl>
    <w:lvl w:ilvl="5" w:tplc="8F9829CA" w:tentative="1">
      <w:start w:val="1"/>
      <w:numFmt w:val="bullet"/>
      <w:lvlText w:val="•"/>
      <w:lvlJc w:val="left"/>
      <w:pPr>
        <w:tabs>
          <w:tab w:val="num" w:pos="3960"/>
        </w:tabs>
        <w:ind w:left="3960" w:hanging="360"/>
      </w:pPr>
      <w:rPr>
        <w:rFonts w:ascii="Comic Sans MS" w:hAnsi="Comic Sans MS" w:hint="default"/>
      </w:rPr>
    </w:lvl>
    <w:lvl w:ilvl="6" w:tplc="93EAFD74" w:tentative="1">
      <w:start w:val="1"/>
      <w:numFmt w:val="bullet"/>
      <w:lvlText w:val="•"/>
      <w:lvlJc w:val="left"/>
      <w:pPr>
        <w:tabs>
          <w:tab w:val="num" w:pos="4680"/>
        </w:tabs>
        <w:ind w:left="4680" w:hanging="360"/>
      </w:pPr>
      <w:rPr>
        <w:rFonts w:ascii="Comic Sans MS" w:hAnsi="Comic Sans MS" w:hint="default"/>
      </w:rPr>
    </w:lvl>
    <w:lvl w:ilvl="7" w:tplc="DF460640" w:tentative="1">
      <w:start w:val="1"/>
      <w:numFmt w:val="bullet"/>
      <w:lvlText w:val="•"/>
      <w:lvlJc w:val="left"/>
      <w:pPr>
        <w:tabs>
          <w:tab w:val="num" w:pos="5400"/>
        </w:tabs>
        <w:ind w:left="5400" w:hanging="360"/>
      </w:pPr>
      <w:rPr>
        <w:rFonts w:ascii="Comic Sans MS" w:hAnsi="Comic Sans MS" w:hint="default"/>
      </w:rPr>
    </w:lvl>
    <w:lvl w:ilvl="8" w:tplc="042A373A" w:tentative="1">
      <w:start w:val="1"/>
      <w:numFmt w:val="bullet"/>
      <w:lvlText w:val="•"/>
      <w:lvlJc w:val="left"/>
      <w:pPr>
        <w:tabs>
          <w:tab w:val="num" w:pos="6120"/>
        </w:tabs>
        <w:ind w:left="6120" w:hanging="360"/>
      </w:pPr>
      <w:rPr>
        <w:rFonts w:ascii="Comic Sans MS" w:hAnsi="Comic Sans MS" w:hint="default"/>
      </w:rPr>
    </w:lvl>
  </w:abstractNum>
  <w:abstractNum w:abstractNumId="4">
    <w:nsid w:val="20842E6B"/>
    <w:multiLevelType w:val="hybridMultilevel"/>
    <w:tmpl w:val="7212B1AC"/>
    <w:lvl w:ilvl="0" w:tplc="43AEC106">
      <w:numFmt w:val="bullet"/>
      <w:lvlText w:val="-"/>
      <w:lvlJc w:val="left"/>
      <w:pPr>
        <w:tabs>
          <w:tab w:val="num" w:pos="720"/>
        </w:tabs>
        <w:ind w:left="720" w:hanging="360"/>
      </w:pPr>
      <w:rPr>
        <w:rFonts w:ascii="Times New Roman" w:eastAsia="SimSu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38BA0789"/>
    <w:multiLevelType w:val="hybridMultilevel"/>
    <w:tmpl w:val="644AD780"/>
    <w:lvl w:ilvl="0" w:tplc="BCE8874C">
      <w:start w:val="1"/>
      <w:numFmt w:val="bullet"/>
      <w:lvlText w:val="•"/>
      <w:lvlJc w:val="left"/>
      <w:pPr>
        <w:tabs>
          <w:tab w:val="num" w:pos="360"/>
        </w:tabs>
        <w:ind w:left="360" w:hanging="360"/>
      </w:pPr>
      <w:rPr>
        <w:rFonts w:ascii="Comic Sans MS" w:hAnsi="Comic Sans MS" w:hint="default"/>
      </w:rPr>
    </w:lvl>
    <w:lvl w:ilvl="1" w:tplc="040C0005">
      <w:start w:val="1"/>
      <w:numFmt w:val="bullet"/>
      <w:lvlText w:val=""/>
      <w:lvlJc w:val="left"/>
      <w:pPr>
        <w:tabs>
          <w:tab w:val="num" w:pos="1080"/>
        </w:tabs>
        <w:ind w:left="1080" w:hanging="360"/>
      </w:pPr>
      <w:rPr>
        <w:rFonts w:ascii="Wingdings" w:hAnsi="Wingdings" w:hint="default"/>
      </w:rPr>
    </w:lvl>
    <w:lvl w:ilvl="2" w:tplc="C48A580C" w:tentative="1">
      <w:start w:val="1"/>
      <w:numFmt w:val="bullet"/>
      <w:lvlText w:val="•"/>
      <w:lvlJc w:val="left"/>
      <w:pPr>
        <w:tabs>
          <w:tab w:val="num" w:pos="1800"/>
        </w:tabs>
        <w:ind w:left="1800" w:hanging="360"/>
      </w:pPr>
      <w:rPr>
        <w:rFonts w:ascii="Comic Sans MS" w:hAnsi="Comic Sans MS" w:hint="default"/>
      </w:rPr>
    </w:lvl>
    <w:lvl w:ilvl="3" w:tplc="2B42D2CE" w:tentative="1">
      <w:start w:val="1"/>
      <w:numFmt w:val="bullet"/>
      <w:lvlText w:val="•"/>
      <w:lvlJc w:val="left"/>
      <w:pPr>
        <w:tabs>
          <w:tab w:val="num" w:pos="2520"/>
        </w:tabs>
        <w:ind w:left="2520" w:hanging="360"/>
      </w:pPr>
      <w:rPr>
        <w:rFonts w:ascii="Comic Sans MS" w:hAnsi="Comic Sans MS" w:hint="default"/>
      </w:rPr>
    </w:lvl>
    <w:lvl w:ilvl="4" w:tplc="9F8E8A12" w:tentative="1">
      <w:start w:val="1"/>
      <w:numFmt w:val="bullet"/>
      <w:lvlText w:val="•"/>
      <w:lvlJc w:val="left"/>
      <w:pPr>
        <w:tabs>
          <w:tab w:val="num" w:pos="3240"/>
        </w:tabs>
        <w:ind w:left="3240" w:hanging="360"/>
      </w:pPr>
      <w:rPr>
        <w:rFonts w:ascii="Comic Sans MS" w:hAnsi="Comic Sans MS" w:hint="default"/>
      </w:rPr>
    </w:lvl>
    <w:lvl w:ilvl="5" w:tplc="747C4BCE" w:tentative="1">
      <w:start w:val="1"/>
      <w:numFmt w:val="bullet"/>
      <w:lvlText w:val="•"/>
      <w:lvlJc w:val="left"/>
      <w:pPr>
        <w:tabs>
          <w:tab w:val="num" w:pos="3960"/>
        </w:tabs>
        <w:ind w:left="3960" w:hanging="360"/>
      </w:pPr>
      <w:rPr>
        <w:rFonts w:ascii="Comic Sans MS" w:hAnsi="Comic Sans MS" w:hint="default"/>
      </w:rPr>
    </w:lvl>
    <w:lvl w:ilvl="6" w:tplc="836A0EC4" w:tentative="1">
      <w:start w:val="1"/>
      <w:numFmt w:val="bullet"/>
      <w:lvlText w:val="•"/>
      <w:lvlJc w:val="left"/>
      <w:pPr>
        <w:tabs>
          <w:tab w:val="num" w:pos="4680"/>
        </w:tabs>
        <w:ind w:left="4680" w:hanging="360"/>
      </w:pPr>
      <w:rPr>
        <w:rFonts w:ascii="Comic Sans MS" w:hAnsi="Comic Sans MS" w:hint="default"/>
      </w:rPr>
    </w:lvl>
    <w:lvl w:ilvl="7" w:tplc="BC7698D4" w:tentative="1">
      <w:start w:val="1"/>
      <w:numFmt w:val="bullet"/>
      <w:lvlText w:val="•"/>
      <w:lvlJc w:val="left"/>
      <w:pPr>
        <w:tabs>
          <w:tab w:val="num" w:pos="5400"/>
        </w:tabs>
        <w:ind w:left="5400" w:hanging="360"/>
      </w:pPr>
      <w:rPr>
        <w:rFonts w:ascii="Comic Sans MS" w:hAnsi="Comic Sans MS" w:hint="default"/>
      </w:rPr>
    </w:lvl>
    <w:lvl w:ilvl="8" w:tplc="9BE2CCA0" w:tentative="1">
      <w:start w:val="1"/>
      <w:numFmt w:val="bullet"/>
      <w:lvlText w:val="•"/>
      <w:lvlJc w:val="left"/>
      <w:pPr>
        <w:tabs>
          <w:tab w:val="num" w:pos="6120"/>
        </w:tabs>
        <w:ind w:left="6120" w:hanging="360"/>
      </w:pPr>
      <w:rPr>
        <w:rFonts w:ascii="Comic Sans MS" w:hAnsi="Comic Sans MS" w:hint="default"/>
      </w:rPr>
    </w:lvl>
  </w:abstractNum>
  <w:abstractNum w:abstractNumId="6">
    <w:nsid w:val="518C3CBA"/>
    <w:multiLevelType w:val="hybridMultilevel"/>
    <w:tmpl w:val="3CA27848"/>
    <w:lvl w:ilvl="0" w:tplc="040C000B">
      <w:start w:val="1"/>
      <w:numFmt w:val="bullet"/>
      <w:lvlText w:val=""/>
      <w:lvlJc w:val="left"/>
      <w:pPr>
        <w:tabs>
          <w:tab w:val="num" w:pos="360"/>
        </w:tabs>
        <w:ind w:left="360" w:hanging="360"/>
      </w:pPr>
      <w:rPr>
        <w:rFonts w:ascii="Wingdings" w:hAnsi="Wingdings" w:hint="default"/>
      </w:rPr>
    </w:lvl>
    <w:lvl w:ilvl="1" w:tplc="040C0003">
      <w:start w:val="1"/>
      <w:numFmt w:val="decimal"/>
      <w:lvlText w:val="%2."/>
      <w:lvlJc w:val="left"/>
      <w:pPr>
        <w:tabs>
          <w:tab w:val="num" w:pos="1080"/>
        </w:tabs>
        <w:ind w:left="1080" w:hanging="360"/>
      </w:pPr>
    </w:lvl>
    <w:lvl w:ilvl="2" w:tplc="040C0005">
      <w:start w:val="1"/>
      <w:numFmt w:val="decimal"/>
      <w:lvlText w:val="%3."/>
      <w:lvlJc w:val="left"/>
      <w:pPr>
        <w:tabs>
          <w:tab w:val="num" w:pos="1800"/>
        </w:tabs>
        <w:ind w:left="1800" w:hanging="360"/>
      </w:pPr>
    </w:lvl>
    <w:lvl w:ilvl="3" w:tplc="040C0001">
      <w:start w:val="1"/>
      <w:numFmt w:val="decimal"/>
      <w:lvlText w:val="%4."/>
      <w:lvlJc w:val="left"/>
      <w:pPr>
        <w:tabs>
          <w:tab w:val="num" w:pos="2520"/>
        </w:tabs>
        <w:ind w:left="2520" w:hanging="360"/>
      </w:pPr>
    </w:lvl>
    <w:lvl w:ilvl="4" w:tplc="040C0003">
      <w:start w:val="1"/>
      <w:numFmt w:val="decimal"/>
      <w:lvlText w:val="%5."/>
      <w:lvlJc w:val="left"/>
      <w:pPr>
        <w:tabs>
          <w:tab w:val="num" w:pos="3240"/>
        </w:tabs>
        <w:ind w:left="3240" w:hanging="360"/>
      </w:pPr>
    </w:lvl>
    <w:lvl w:ilvl="5" w:tplc="040C0005">
      <w:start w:val="1"/>
      <w:numFmt w:val="decimal"/>
      <w:lvlText w:val="%6."/>
      <w:lvlJc w:val="left"/>
      <w:pPr>
        <w:tabs>
          <w:tab w:val="num" w:pos="3960"/>
        </w:tabs>
        <w:ind w:left="3960" w:hanging="360"/>
      </w:pPr>
    </w:lvl>
    <w:lvl w:ilvl="6" w:tplc="040C0001">
      <w:start w:val="1"/>
      <w:numFmt w:val="decimal"/>
      <w:lvlText w:val="%7."/>
      <w:lvlJc w:val="left"/>
      <w:pPr>
        <w:tabs>
          <w:tab w:val="num" w:pos="4680"/>
        </w:tabs>
        <w:ind w:left="4680" w:hanging="360"/>
      </w:pPr>
    </w:lvl>
    <w:lvl w:ilvl="7" w:tplc="040C0003">
      <w:start w:val="1"/>
      <w:numFmt w:val="decimal"/>
      <w:lvlText w:val="%8."/>
      <w:lvlJc w:val="left"/>
      <w:pPr>
        <w:tabs>
          <w:tab w:val="num" w:pos="5400"/>
        </w:tabs>
        <w:ind w:left="5400" w:hanging="360"/>
      </w:pPr>
    </w:lvl>
    <w:lvl w:ilvl="8" w:tplc="040C0005">
      <w:start w:val="1"/>
      <w:numFmt w:val="decimal"/>
      <w:lvlText w:val="%9."/>
      <w:lvlJc w:val="left"/>
      <w:pPr>
        <w:tabs>
          <w:tab w:val="num" w:pos="6120"/>
        </w:tabs>
        <w:ind w:left="6120" w:hanging="360"/>
      </w:pPr>
    </w:lvl>
  </w:abstractNum>
  <w:abstractNum w:abstractNumId="7">
    <w:nsid w:val="641366CE"/>
    <w:multiLevelType w:val="multilevel"/>
    <w:tmpl w:val="D9EA8964"/>
    <w:lvl w:ilvl="0">
      <w:start w:val="1"/>
      <w:numFmt w:val="bullet"/>
      <w:lvlText w:val="•"/>
      <w:lvlJc w:val="left"/>
      <w:pPr>
        <w:tabs>
          <w:tab w:val="num" w:pos="360"/>
        </w:tabs>
        <w:ind w:left="360" w:hanging="360"/>
      </w:pPr>
      <w:rPr>
        <w:rFonts w:ascii="Comic Sans MS" w:hAnsi="Comic Sans M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Comic Sans MS" w:hAnsi="Comic Sans MS" w:hint="default"/>
      </w:rPr>
    </w:lvl>
    <w:lvl w:ilvl="3">
      <w:start w:val="1"/>
      <w:numFmt w:val="bullet"/>
      <w:lvlText w:val="•"/>
      <w:lvlJc w:val="left"/>
      <w:pPr>
        <w:tabs>
          <w:tab w:val="num" w:pos="2520"/>
        </w:tabs>
        <w:ind w:left="2520" w:hanging="360"/>
      </w:pPr>
      <w:rPr>
        <w:rFonts w:ascii="Comic Sans MS" w:hAnsi="Comic Sans MS" w:hint="default"/>
      </w:rPr>
    </w:lvl>
    <w:lvl w:ilvl="4">
      <w:start w:val="1"/>
      <w:numFmt w:val="bullet"/>
      <w:lvlText w:val="•"/>
      <w:lvlJc w:val="left"/>
      <w:pPr>
        <w:tabs>
          <w:tab w:val="num" w:pos="3240"/>
        </w:tabs>
        <w:ind w:left="3240" w:hanging="360"/>
      </w:pPr>
      <w:rPr>
        <w:rFonts w:ascii="Comic Sans MS" w:hAnsi="Comic Sans MS" w:hint="default"/>
      </w:rPr>
    </w:lvl>
    <w:lvl w:ilvl="5">
      <w:start w:val="1"/>
      <w:numFmt w:val="bullet"/>
      <w:lvlText w:val="•"/>
      <w:lvlJc w:val="left"/>
      <w:pPr>
        <w:tabs>
          <w:tab w:val="num" w:pos="3960"/>
        </w:tabs>
        <w:ind w:left="3960" w:hanging="360"/>
      </w:pPr>
      <w:rPr>
        <w:rFonts w:ascii="Comic Sans MS" w:hAnsi="Comic Sans MS" w:hint="default"/>
      </w:rPr>
    </w:lvl>
    <w:lvl w:ilvl="6">
      <w:start w:val="1"/>
      <w:numFmt w:val="bullet"/>
      <w:lvlText w:val="•"/>
      <w:lvlJc w:val="left"/>
      <w:pPr>
        <w:tabs>
          <w:tab w:val="num" w:pos="4680"/>
        </w:tabs>
        <w:ind w:left="4680" w:hanging="360"/>
      </w:pPr>
      <w:rPr>
        <w:rFonts w:ascii="Comic Sans MS" w:hAnsi="Comic Sans MS" w:hint="default"/>
      </w:rPr>
    </w:lvl>
    <w:lvl w:ilvl="7">
      <w:start w:val="1"/>
      <w:numFmt w:val="bullet"/>
      <w:lvlText w:val="•"/>
      <w:lvlJc w:val="left"/>
      <w:pPr>
        <w:tabs>
          <w:tab w:val="num" w:pos="5400"/>
        </w:tabs>
        <w:ind w:left="5400" w:hanging="360"/>
      </w:pPr>
      <w:rPr>
        <w:rFonts w:ascii="Comic Sans MS" w:hAnsi="Comic Sans MS" w:hint="default"/>
      </w:rPr>
    </w:lvl>
    <w:lvl w:ilvl="8">
      <w:start w:val="1"/>
      <w:numFmt w:val="bullet"/>
      <w:lvlText w:val="•"/>
      <w:lvlJc w:val="left"/>
      <w:pPr>
        <w:tabs>
          <w:tab w:val="num" w:pos="6120"/>
        </w:tabs>
        <w:ind w:left="6120" w:hanging="360"/>
      </w:pPr>
      <w:rPr>
        <w:rFonts w:ascii="Comic Sans MS" w:hAnsi="Comic Sans MS" w:hint="default"/>
      </w:rPr>
    </w:lvl>
  </w:abstractNum>
  <w:abstractNum w:abstractNumId="8">
    <w:nsid w:val="65314333"/>
    <w:multiLevelType w:val="hybridMultilevel"/>
    <w:tmpl w:val="9D460794"/>
    <w:lvl w:ilvl="0" w:tplc="2B8889E8">
      <w:start w:val="1"/>
      <w:numFmt w:val="bullet"/>
      <w:lvlText w:val="•"/>
      <w:lvlJc w:val="left"/>
      <w:pPr>
        <w:tabs>
          <w:tab w:val="num" w:pos="360"/>
        </w:tabs>
        <w:ind w:left="360" w:hanging="360"/>
      </w:pPr>
      <w:rPr>
        <w:rFonts w:ascii="Comic Sans MS" w:hAnsi="Comic Sans MS" w:hint="default"/>
      </w:rPr>
    </w:lvl>
    <w:lvl w:ilvl="1" w:tplc="F98896F4" w:tentative="1">
      <w:start w:val="1"/>
      <w:numFmt w:val="bullet"/>
      <w:lvlText w:val="•"/>
      <w:lvlJc w:val="left"/>
      <w:pPr>
        <w:tabs>
          <w:tab w:val="num" w:pos="1080"/>
        </w:tabs>
        <w:ind w:left="1080" w:hanging="360"/>
      </w:pPr>
      <w:rPr>
        <w:rFonts w:ascii="Comic Sans MS" w:hAnsi="Comic Sans MS" w:hint="default"/>
      </w:rPr>
    </w:lvl>
    <w:lvl w:ilvl="2" w:tplc="948C2B08" w:tentative="1">
      <w:start w:val="1"/>
      <w:numFmt w:val="bullet"/>
      <w:lvlText w:val="•"/>
      <w:lvlJc w:val="left"/>
      <w:pPr>
        <w:tabs>
          <w:tab w:val="num" w:pos="1800"/>
        </w:tabs>
        <w:ind w:left="1800" w:hanging="360"/>
      </w:pPr>
      <w:rPr>
        <w:rFonts w:ascii="Comic Sans MS" w:hAnsi="Comic Sans MS" w:hint="default"/>
      </w:rPr>
    </w:lvl>
    <w:lvl w:ilvl="3" w:tplc="5CBAA59A" w:tentative="1">
      <w:start w:val="1"/>
      <w:numFmt w:val="bullet"/>
      <w:lvlText w:val="•"/>
      <w:lvlJc w:val="left"/>
      <w:pPr>
        <w:tabs>
          <w:tab w:val="num" w:pos="2520"/>
        </w:tabs>
        <w:ind w:left="2520" w:hanging="360"/>
      </w:pPr>
      <w:rPr>
        <w:rFonts w:ascii="Comic Sans MS" w:hAnsi="Comic Sans MS" w:hint="default"/>
      </w:rPr>
    </w:lvl>
    <w:lvl w:ilvl="4" w:tplc="B6A8D5E0" w:tentative="1">
      <w:start w:val="1"/>
      <w:numFmt w:val="bullet"/>
      <w:lvlText w:val="•"/>
      <w:lvlJc w:val="left"/>
      <w:pPr>
        <w:tabs>
          <w:tab w:val="num" w:pos="3240"/>
        </w:tabs>
        <w:ind w:left="3240" w:hanging="360"/>
      </w:pPr>
      <w:rPr>
        <w:rFonts w:ascii="Comic Sans MS" w:hAnsi="Comic Sans MS" w:hint="default"/>
      </w:rPr>
    </w:lvl>
    <w:lvl w:ilvl="5" w:tplc="8906501C" w:tentative="1">
      <w:start w:val="1"/>
      <w:numFmt w:val="bullet"/>
      <w:lvlText w:val="•"/>
      <w:lvlJc w:val="left"/>
      <w:pPr>
        <w:tabs>
          <w:tab w:val="num" w:pos="3960"/>
        </w:tabs>
        <w:ind w:left="3960" w:hanging="360"/>
      </w:pPr>
      <w:rPr>
        <w:rFonts w:ascii="Comic Sans MS" w:hAnsi="Comic Sans MS" w:hint="default"/>
      </w:rPr>
    </w:lvl>
    <w:lvl w:ilvl="6" w:tplc="D9B0B40E" w:tentative="1">
      <w:start w:val="1"/>
      <w:numFmt w:val="bullet"/>
      <w:lvlText w:val="•"/>
      <w:lvlJc w:val="left"/>
      <w:pPr>
        <w:tabs>
          <w:tab w:val="num" w:pos="4680"/>
        </w:tabs>
        <w:ind w:left="4680" w:hanging="360"/>
      </w:pPr>
      <w:rPr>
        <w:rFonts w:ascii="Comic Sans MS" w:hAnsi="Comic Sans MS" w:hint="default"/>
      </w:rPr>
    </w:lvl>
    <w:lvl w:ilvl="7" w:tplc="32821C4A" w:tentative="1">
      <w:start w:val="1"/>
      <w:numFmt w:val="bullet"/>
      <w:lvlText w:val="•"/>
      <w:lvlJc w:val="left"/>
      <w:pPr>
        <w:tabs>
          <w:tab w:val="num" w:pos="5400"/>
        </w:tabs>
        <w:ind w:left="5400" w:hanging="360"/>
      </w:pPr>
      <w:rPr>
        <w:rFonts w:ascii="Comic Sans MS" w:hAnsi="Comic Sans MS" w:hint="default"/>
      </w:rPr>
    </w:lvl>
    <w:lvl w:ilvl="8" w:tplc="9448FBB2" w:tentative="1">
      <w:start w:val="1"/>
      <w:numFmt w:val="bullet"/>
      <w:lvlText w:val="•"/>
      <w:lvlJc w:val="left"/>
      <w:pPr>
        <w:tabs>
          <w:tab w:val="num" w:pos="6120"/>
        </w:tabs>
        <w:ind w:left="6120" w:hanging="360"/>
      </w:pPr>
      <w:rPr>
        <w:rFonts w:ascii="Comic Sans MS" w:hAnsi="Comic Sans MS" w:hint="default"/>
      </w:rPr>
    </w:lvl>
  </w:abstractNum>
  <w:abstractNum w:abstractNumId="9">
    <w:nsid w:val="6F4D2149"/>
    <w:multiLevelType w:val="hybridMultilevel"/>
    <w:tmpl w:val="48D81A90"/>
    <w:lvl w:ilvl="0" w:tplc="040C000B">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71343322"/>
    <w:multiLevelType w:val="hybridMultilevel"/>
    <w:tmpl w:val="DCB4A158"/>
    <w:lvl w:ilvl="0" w:tplc="2384E00A">
      <w:start w:val="1"/>
      <w:numFmt w:val="bullet"/>
      <w:lvlText w:val=""/>
      <w:lvlJc w:val="left"/>
      <w:pPr>
        <w:tabs>
          <w:tab w:val="num" w:pos="1080"/>
        </w:tabs>
        <w:ind w:left="1080" w:hanging="360"/>
      </w:pPr>
      <w:rPr>
        <w:rFonts w:ascii="Wingdings" w:hAnsi="Wingdings" w:hint="default"/>
      </w:rPr>
    </w:lvl>
    <w:lvl w:ilvl="1" w:tplc="5B94D206" w:tentative="1">
      <w:start w:val="1"/>
      <w:numFmt w:val="bullet"/>
      <w:lvlText w:val=""/>
      <w:lvlJc w:val="left"/>
      <w:pPr>
        <w:tabs>
          <w:tab w:val="num" w:pos="1800"/>
        </w:tabs>
        <w:ind w:left="1800" w:hanging="360"/>
      </w:pPr>
      <w:rPr>
        <w:rFonts w:ascii="Wingdings" w:hAnsi="Wingdings" w:hint="default"/>
      </w:rPr>
    </w:lvl>
    <w:lvl w:ilvl="2" w:tplc="A5867A78" w:tentative="1">
      <w:start w:val="1"/>
      <w:numFmt w:val="bullet"/>
      <w:lvlText w:val=""/>
      <w:lvlJc w:val="left"/>
      <w:pPr>
        <w:tabs>
          <w:tab w:val="num" w:pos="2520"/>
        </w:tabs>
        <w:ind w:left="2520" w:hanging="360"/>
      </w:pPr>
      <w:rPr>
        <w:rFonts w:ascii="Wingdings" w:hAnsi="Wingdings" w:hint="default"/>
      </w:rPr>
    </w:lvl>
    <w:lvl w:ilvl="3" w:tplc="DB920602" w:tentative="1">
      <w:start w:val="1"/>
      <w:numFmt w:val="bullet"/>
      <w:lvlText w:val=""/>
      <w:lvlJc w:val="left"/>
      <w:pPr>
        <w:tabs>
          <w:tab w:val="num" w:pos="3240"/>
        </w:tabs>
        <w:ind w:left="3240" w:hanging="360"/>
      </w:pPr>
      <w:rPr>
        <w:rFonts w:ascii="Wingdings" w:hAnsi="Wingdings" w:hint="default"/>
      </w:rPr>
    </w:lvl>
    <w:lvl w:ilvl="4" w:tplc="B76A08B6" w:tentative="1">
      <w:start w:val="1"/>
      <w:numFmt w:val="bullet"/>
      <w:lvlText w:val=""/>
      <w:lvlJc w:val="left"/>
      <w:pPr>
        <w:tabs>
          <w:tab w:val="num" w:pos="3960"/>
        </w:tabs>
        <w:ind w:left="3960" w:hanging="360"/>
      </w:pPr>
      <w:rPr>
        <w:rFonts w:ascii="Wingdings" w:hAnsi="Wingdings" w:hint="default"/>
      </w:rPr>
    </w:lvl>
    <w:lvl w:ilvl="5" w:tplc="74AC8188" w:tentative="1">
      <w:start w:val="1"/>
      <w:numFmt w:val="bullet"/>
      <w:lvlText w:val=""/>
      <w:lvlJc w:val="left"/>
      <w:pPr>
        <w:tabs>
          <w:tab w:val="num" w:pos="4680"/>
        </w:tabs>
        <w:ind w:left="4680" w:hanging="360"/>
      </w:pPr>
      <w:rPr>
        <w:rFonts w:ascii="Wingdings" w:hAnsi="Wingdings" w:hint="default"/>
      </w:rPr>
    </w:lvl>
    <w:lvl w:ilvl="6" w:tplc="C9B84664" w:tentative="1">
      <w:start w:val="1"/>
      <w:numFmt w:val="bullet"/>
      <w:lvlText w:val=""/>
      <w:lvlJc w:val="left"/>
      <w:pPr>
        <w:tabs>
          <w:tab w:val="num" w:pos="5400"/>
        </w:tabs>
        <w:ind w:left="5400" w:hanging="360"/>
      </w:pPr>
      <w:rPr>
        <w:rFonts w:ascii="Wingdings" w:hAnsi="Wingdings" w:hint="default"/>
      </w:rPr>
    </w:lvl>
    <w:lvl w:ilvl="7" w:tplc="E1700706" w:tentative="1">
      <w:start w:val="1"/>
      <w:numFmt w:val="bullet"/>
      <w:lvlText w:val=""/>
      <w:lvlJc w:val="left"/>
      <w:pPr>
        <w:tabs>
          <w:tab w:val="num" w:pos="6120"/>
        </w:tabs>
        <w:ind w:left="6120" w:hanging="360"/>
      </w:pPr>
      <w:rPr>
        <w:rFonts w:ascii="Wingdings" w:hAnsi="Wingdings" w:hint="default"/>
      </w:rPr>
    </w:lvl>
    <w:lvl w:ilvl="8" w:tplc="AA38CC9C"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4"/>
  </w:num>
  <w:num w:numId="3">
    <w:abstractNumId w:val="0"/>
  </w:num>
  <w:num w:numId="4">
    <w:abstractNumId w:val="10"/>
  </w:num>
  <w:num w:numId="5">
    <w:abstractNumId w:val="3"/>
  </w:num>
  <w:num w:numId="6">
    <w:abstractNumId w:val="8"/>
  </w:num>
  <w:num w:numId="7">
    <w:abstractNumId w:val="7"/>
  </w:num>
  <w:num w:numId="8">
    <w:abstractNumId w:val="5"/>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noPunctuationKerning/>
  <w:characterSpacingControl w:val="doNotCompress"/>
  <w:compat>
    <w:applyBreakingRules/>
    <w:useFELayout/>
  </w:compat>
  <w:rsids>
    <w:rsidRoot w:val="00C851D2"/>
    <w:rsid w:val="00122ADF"/>
    <w:rsid w:val="00145A37"/>
    <w:rsid w:val="001B5559"/>
    <w:rsid w:val="001E7100"/>
    <w:rsid w:val="00247687"/>
    <w:rsid w:val="00273164"/>
    <w:rsid w:val="00287A1D"/>
    <w:rsid w:val="002B55F1"/>
    <w:rsid w:val="00346D77"/>
    <w:rsid w:val="003517CD"/>
    <w:rsid w:val="003D5B90"/>
    <w:rsid w:val="003F2153"/>
    <w:rsid w:val="004118E4"/>
    <w:rsid w:val="00415A73"/>
    <w:rsid w:val="00545FE0"/>
    <w:rsid w:val="005E7BD1"/>
    <w:rsid w:val="006E50EB"/>
    <w:rsid w:val="00734515"/>
    <w:rsid w:val="00771851"/>
    <w:rsid w:val="007F3E0B"/>
    <w:rsid w:val="00807D5E"/>
    <w:rsid w:val="00840F65"/>
    <w:rsid w:val="00972BC9"/>
    <w:rsid w:val="009E69F8"/>
    <w:rsid w:val="00A512B1"/>
    <w:rsid w:val="00AC5AA7"/>
    <w:rsid w:val="00AD1187"/>
    <w:rsid w:val="00AF6695"/>
    <w:rsid w:val="00B559D6"/>
    <w:rsid w:val="00BF6FCE"/>
    <w:rsid w:val="00C851D2"/>
    <w:rsid w:val="00C92D99"/>
    <w:rsid w:val="00D10D06"/>
    <w:rsid w:val="00F10789"/>
    <w:rsid w:val="00F1577A"/>
    <w:rsid w:val="00F42F6C"/>
    <w:rsid w:val="00FE6D41"/>
    <w:rsid w:val="00FF1F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Connecteur droit avec flèch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77A"/>
    <w:rPr>
      <w:sz w:val="24"/>
      <w:szCs w:val="24"/>
      <w:lang w:eastAsia="zh-CN"/>
    </w:rPr>
  </w:style>
  <w:style w:type="paragraph" w:styleId="Titre1">
    <w:name w:val="heading 1"/>
    <w:basedOn w:val="Normal"/>
    <w:next w:val="Normal"/>
    <w:qFormat/>
    <w:rsid w:val="00415A73"/>
    <w:pPr>
      <w:keepNext/>
      <w:numPr>
        <w:numId w:val="9"/>
      </w:numPr>
      <w:spacing w:before="240" w:after="60"/>
      <w:outlineLvl w:val="0"/>
    </w:pPr>
    <w:rPr>
      <w:rFonts w:ascii="Arial" w:eastAsia="Times New Roman" w:hAnsi="Arial" w:cs="Arial"/>
      <w:b/>
      <w:bCs/>
      <w:kern w:val="32"/>
      <w:sz w:val="32"/>
      <w:szCs w:val="32"/>
      <w:lang w:eastAsia="fr-FR"/>
    </w:rPr>
  </w:style>
  <w:style w:type="paragraph" w:styleId="Titre2">
    <w:name w:val="heading 2"/>
    <w:basedOn w:val="Normal"/>
    <w:next w:val="Normal"/>
    <w:qFormat/>
    <w:rsid w:val="00415A73"/>
    <w:pPr>
      <w:keepNext/>
      <w:numPr>
        <w:ilvl w:val="1"/>
        <w:numId w:val="9"/>
      </w:numPr>
      <w:spacing w:before="240" w:after="60"/>
      <w:outlineLvl w:val="1"/>
    </w:pPr>
    <w:rPr>
      <w:rFonts w:ascii="Arial" w:eastAsia="Times New Roman" w:hAnsi="Arial" w:cs="Arial"/>
      <w:b/>
      <w:bCs/>
      <w:i/>
      <w:iCs/>
      <w:sz w:val="28"/>
      <w:szCs w:val="28"/>
      <w:lang w:eastAsia="fr-FR"/>
    </w:rPr>
  </w:style>
  <w:style w:type="paragraph" w:styleId="Titre3">
    <w:name w:val="heading 3"/>
    <w:basedOn w:val="Normal"/>
    <w:next w:val="Normal"/>
    <w:qFormat/>
    <w:rsid w:val="00415A73"/>
    <w:pPr>
      <w:keepNext/>
      <w:numPr>
        <w:ilvl w:val="2"/>
        <w:numId w:val="9"/>
      </w:numPr>
      <w:spacing w:before="240" w:after="60"/>
      <w:outlineLvl w:val="2"/>
    </w:pPr>
    <w:rPr>
      <w:rFonts w:ascii="Arial" w:eastAsia="Times New Roman" w:hAnsi="Arial" w:cs="Arial"/>
      <w:b/>
      <w:bCs/>
      <w:sz w:val="26"/>
      <w:szCs w:val="26"/>
      <w:lang w:eastAsia="fr-FR"/>
    </w:rPr>
  </w:style>
  <w:style w:type="paragraph" w:styleId="Titre4">
    <w:name w:val="heading 4"/>
    <w:basedOn w:val="Normal"/>
    <w:next w:val="Normal"/>
    <w:qFormat/>
    <w:rsid w:val="00415A73"/>
    <w:pPr>
      <w:keepNext/>
      <w:numPr>
        <w:ilvl w:val="3"/>
        <w:numId w:val="9"/>
      </w:numPr>
      <w:spacing w:before="240" w:after="60"/>
      <w:outlineLvl w:val="3"/>
    </w:pPr>
    <w:rPr>
      <w:rFonts w:eastAsia="Times New Roman"/>
      <w:b/>
      <w:bCs/>
      <w:sz w:val="28"/>
      <w:szCs w:val="28"/>
      <w:lang w:eastAsia="fr-FR"/>
    </w:rPr>
  </w:style>
  <w:style w:type="paragraph" w:styleId="Titre5">
    <w:name w:val="heading 5"/>
    <w:basedOn w:val="Normal"/>
    <w:next w:val="Normal"/>
    <w:qFormat/>
    <w:rsid w:val="00415A73"/>
    <w:pPr>
      <w:numPr>
        <w:ilvl w:val="4"/>
        <w:numId w:val="9"/>
      </w:numPr>
      <w:spacing w:before="240" w:after="60"/>
      <w:outlineLvl w:val="4"/>
    </w:pPr>
    <w:rPr>
      <w:rFonts w:eastAsia="Times New Roman"/>
      <w:b/>
      <w:bCs/>
      <w:i/>
      <w:iCs/>
      <w:sz w:val="26"/>
      <w:szCs w:val="26"/>
      <w:lang w:eastAsia="fr-FR"/>
    </w:rPr>
  </w:style>
  <w:style w:type="paragraph" w:styleId="Titre6">
    <w:name w:val="heading 6"/>
    <w:basedOn w:val="Normal"/>
    <w:next w:val="Normal"/>
    <w:qFormat/>
    <w:rsid w:val="00415A73"/>
    <w:pPr>
      <w:numPr>
        <w:ilvl w:val="5"/>
        <w:numId w:val="9"/>
      </w:numPr>
      <w:spacing w:before="240" w:after="60"/>
      <w:outlineLvl w:val="5"/>
    </w:pPr>
    <w:rPr>
      <w:rFonts w:eastAsia="Times New Roman"/>
      <w:b/>
      <w:bCs/>
      <w:sz w:val="22"/>
      <w:szCs w:val="22"/>
      <w:lang w:eastAsia="fr-FR"/>
    </w:rPr>
  </w:style>
  <w:style w:type="paragraph" w:styleId="Titre7">
    <w:name w:val="heading 7"/>
    <w:basedOn w:val="Normal"/>
    <w:next w:val="Normal"/>
    <w:qFormat/>
    <w:rsid w:val="00415A73"/>
    <w:pPr>
      <w:numPr>
        <w:ilvl w:val="6"/>
        <w:numId w:val="9"/>
      </w:numPr>
      <w:spacing w:before="240" w:after="60"/>
      <w:outlineLvl w:val="6"/>
    </w:pPr>
    <w:rPr>
      <w:rFonts w:eastAsia="Times New Roman"/>
      <w:lang w:eastAsia="fr-FR"/>
    </w:rPr>
  </w:style>
  <w:style w:type="paragraph" w:styleId="Titre8">
    <w:name w:val="heading 8"/>
    <w:basedOn w:val="Normal"/>
    <w:next w:val="Normal"/>
    <w:qFormat/>
    <w:rsid w:val="00415A73"/>
    <w:pPr>
      <w:numPr>
        <w:ilvl w:val="7"/>
        <w:numId w:val="9"/>
      </w:numPr>
      <w:spacing w:before="240" w:after="60"/>
      <w:outlineLvl w:val="7"/>
    </w:pPr>
    <w:rPr>
      <w:rFonts w:eastAsia="Times New Roman"/>
      <w:i/>
      <w:iCs/>
      <w:lang w:eastAsia="fr-FR"/>
    </w:rPr>
  </w:style>
  <w:style w:type="paragraph" w:styleId="Titre9">
    <w:name w:val="heading 9"/>
    <w:basedOn w:val="Normal"/>
    <w:next w:val="Normal"/>
    <w:qFormat/>
    <w:rsid w:val="00415A73"/>
    <w:pPr>
      <w:numPr>
        <w:ilvl w:val="8"/>
        <w:numId w:val="9"/>
      </w:numPr>
      <w:spacing w:before="240" w:after="60"/>
      <w:outlineLvl w:val="8"/>
    </w:pPr>
    <w:rPr>
      <w:rFonts w:ascii="Arial" w:eastAsia="Times New Roman" w:hAnsi="Arial" w:cs="Arial"/>
      <w:sz w:val="22"/>
      <w:szCs w:val="22"/>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titre2manu">
    <w:name w:val="Style titre 2 manu"/>
    <w:basedOn w:val="Titre2"/>
    <w:rsid w:val="00415A73"/>
    <w:rPr>
      <w:i w:val="0"/>
      <w:color w:val="0000FF"/>
    </w:rPr>
  </w:style>
  <w:style w:type="paragraph" w:styleId="Textedebulles">
    <w:name w:val="Balloon Text"/>
    <w:basedOn w:val="Normal"/>
    <w:link w:val="TextedebullesCar"/>
    <w:uiPriority w:val="99"/>
    <w:semiHidden/>
    <w:unhideWhenUsed/>
    <w:rsid w:val="00F10789"/>
    <w:rPr>
      <w:rFonts w:ascii="Tahoma" w:hAnsi="Tahoma" w:cs="Tahoma"/>
      <w:sz w:val="16"/>
      <w:szCs w:val="16"/>
    </w:rPr>
  </w:style>
  <w:style w:type="character" w:customStyle="1" w:styleId="TextedebullesCar">
    <w:name w:val="Texte de bulles Car"/>
    <w:basedOn w:val="Policepardfaut"/>
    <w:link w:val="Textedebulles"/>
    <w:uiPriority w:val="99"/>
    <w:semiHidden/>
    <w:rsid w:val="00F10789"/>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557474138">
      <w:bodyDiv w:val="1"/>
      <w:marLeft w:val="0"/>
      <w:marRight w:val="0"/>
      <w:marTop w:val="0"/>
      <w:marBottom w:val="0"/>
      <w:divBdr>
        <w:top w:val="none" w:sz="0" w:space="0" w:color="auto"/>
        <w:left w:val="none" w:sz="0" w:space="0" w:color="auto"/>
        <w:bottom w:val="none" w:sz="0" w:space="0" w:color="auto"/>
        <w:right w:val="none" w:sz="0" w:space="0" w:color="auto"/>
      </w:divBdr>
      <w:divsChild>
        <w:div w:id="1653826654">
          <w:marLeft w:val="0"/>
          <w:marRight w:val="0"/>
          <w:marTop w:val="0"/>
          <w:marBottom w:val="0"/>
          <w:divBdr>
            <w:top w:val="none" w:sz="0" w:space="0" w:color="auto"/>
            <w:left w:val="none" w:sz="0" w:space="0" w:color="auto"/>
            <w:bottom w:val="none" w:sz="0" w:space="0" w:color="auto"/>
            <w:right w:val="none" w:sz="0" w:space="0" w:color="auto"/>
          </w:divBdr>
          <w:divsChild>
            <w:div w:id="270087015">
              <w:marLeft w:val="0"/>
              <w:marRight w:val="0"/>
              <w:marTop w:val="0"/>
              <w:marBottom w:val="0"/>
              <w:divBdr>
                <w:top w:val="none" w:sz="0" w:space="0" w:color="auto"/>
                <w:left w:val="none" w:sz="0" w:space="0" w:color="auto"/>
                <w:bottom w:val="none" w:sz="0" w:space="0" w:color="auto"/>
                <w:right w:val="none" w:sz="0" w:space="0" w:color="auto"/>
              </w:divBdr>
            </w:div>
            <w:div w:id="334498031">
              <w:marLeft w:val="0"/>
              <w:marRight w:val="0"/>
              <w:marTop w:val="0"/>
              <w:marBottom w:val="0"/>
              <w:divBdr>
                <w:top w:val="none" w:sz="0" w:space="0" w:color="auto"/>
                <w:left w:val="none" w:sz="0" w:space="0" w:color="auto"/>
                <w:bottom w:val="none" w:sz="0" w:space="0" w:color="auto"/>
                <w:right w:val="none" w:sz="0" w:space="0" w:color="auto"/>
              </w:divBdr>
            </w:div>
            <w:div w:id="527447336">
              <w:marLeft w:val="0"/>
              <w:marRight w:val="0"/>
              <w:marTop w:val="0"/>
              <w:marBottom w:val="0"/>
              <w:divBdr>
                <w:top w:val="none" w:sz="0" w:space="0" w:color="auto"/>
                <w:left w:val="none" w:sz="0" w:space="0" w:color="auto"/>
                <w:bottom w:val="none" w:sz="0" w:space="0" w:color="auto"/>
                <w:right w:val="none" w:sz="0" w:space="0" w:color="auto"/>
              </w:divBdr>
            </w:div>
            <w:div w:id="539824866">
              <w:marLeft w:val="0"/>
              <w:marRight w:val="0"/>
              <w:marTop w:val="0"/>
              <w:marBottom w:val="0"/>
              <w:divBdr>
                <w:top w:val="none" w:sz="0" w:space="0" w:color="auto"/>
                <w:left w:val="none" w:sz="0" w:space="0" w:color="auto"/>
                <w:bottom w:val="none" w:sz="0" w:space="0" w:color="auto"/>
                <w:right w:val="none" w:sz="0" w:space="0" w:color="auto"/>
              </w:divBdr>
            </w:div>
            <w:div w:id="712848478">
              <w:marLeft w:val="0"/>
              <w:marRight w:val="0"/>
              <w:marTop w:val="0"/>
              <w:marBottom w:val="0"/>
              <w:divBdr>
                <w:top w:val="none" w:sz="0" w:space="0" w:color="auto"/>
                <w:left w:val="none" w:sz="0" w:space="0" w:color="auto"/>
                <w:bottom w:val="none" w:sz="0" w:space="0" w:color="auto"/>
                <w:right w:val="none" w:sz="0" w:space="0" w:color="auto"/>
              </w:divBdr>
            </w:div>
            <w:div w:id="942687113">
              <w:marLeft w:val="0"/>
              <w:marRight w:val="0"/>
              <w:marTop w:val="0"/>
              <w:marBottom w:val="0"/>
              <w:divBdr>
                <w:top w:val="none" w:sz="0" w:space="0" w:color="auto"/>
                <w:left w:val="none" w:sz="0" w:space="0" w:color="auto"/>
                <w:bottom w:val="none" w:sz="0" w:space="0" w:color="auto"/>
                <w:right w:val="none" w:sz="0" w:space="0" w:color="auto"/>
              </w:divBdr>
            </w:div>
            <w:div w:id="945771408">
              <w:marLeft w:val="0"/>
              <w:marRight w:val="0"/>
              <w:marTop w:val="0"/>
              <w:marBottom w:val="0"/>
              <w:divBdr>
                <w:top w:val="none" w:sz="0" w:space="0" w:color="auto"/>
                <w:left w:val="none" w:sz="0" w:space="0" w:color="auto"/>
                <w:bottom w:val="none" w:sz="0" w:space="0" w:color="auto"/>
                <w:right w:val="none" w:sz="0" w:space="0" w:color="auto"/>
              </w:divBdr>
            </w:div>
            <w:div w:id="1159886554">
              <w:marLeft w:val="0"/>
              <w:marRight w:val="0"/>
              <w:marTop w:val="0"/>
              <w:marBottom w:val="0"/>
              <w:divBdr>
                <w:top w:val="none" w:sz="0" w:space="0" w:color="auto"/>
                <w:left w:val="none" w:sz="0" w:space="0" w:color="auto"/>
                <w:bottom w:val="none" w:sz="0" w:space="0" w:color="auto"/>
                <w:right w:val="none" w:sz="0" w:space="0" w:color="auto"/>
              </w:divBdr>
            </w:div>
            <w:div w:id="1197309751">
              <w:marLeft w:val="0"/>
              <w:marRight w:val="0"/>
              <w:marTop w:val="0"/>
              <w:marBottom w:val="0"/>
              <w:divBdr>
                <w:top w:val="none" w:sz="0" w:space="0" w:color="auto"/>
                <w:left w:val="none" w:sz="0" w:space="0" w:color="auto"/>
                <w:bottom w:val="none" w:sz="0" w:space="0" w:color="auto"/>
                <w:right w:val="none" w:sz="0" w:space="0" w:color="auto"/>
              </w:divBdr>
            </w:div>
            <w:div w:id="1777867083">
              <w:marLeft w:val="0"/>
              <w:marRight w:val="0"/>
              <w:marTop w:val="0"/>
              <w:marBottom w:val="0"/>
              <w:divBdr>
                <w:top w:val="none" w:sz="0" w:space="0" w:color="auto"/>
                <w:left w:val="none" w:sz="0" w:space="0" w:color="auto"/>
                <w:bottom w:val="none" w:sz="0" w:space="0" w:color="auto"/>
                <w:right w:val="none" w:sz="0" w:space="0" w:color="auto"/>
              </w:divBdr>
            </w:div>
            <w:div w:id="1847984945">
              <w:marLeft w:val="0"/>
              <w:marRight w:val="0"/>
              <w:marTop w:val="0"/>
              <w:marBottom w:val="0"/>
              <w:divBdr>
                <w:top w:val="none" w:sz="0" w:space="0" w:color="auto"/>
                <w:left w:val="none" w:sz="0" w:space="0" w:color="auto"/>
                <w:bottom w:val="none" w:sz="0" w:space="0" w:color="auto"/>
                <w:right w:val="none" w:sz="0" w:space="0" w:color="auto"/>
              </w:divBdr>
            </w:div>
            <w:div w:id="1905599725">
              <w:marLeft w:val="0"/>
              <w:marRight w:val="0"/>
              <w:marTop w:val="0"/>
              <w:marBottom w:val="0"/>
              <w:divBdr>
                <w:top w:val="none" w:sz="0" w:space="0" w:color="auto"/>
                <w:left w:val="none" w:sz="0" w:space="0" w:color="auto"/>
                <w:bottom w:val="none" w:sz="0" w:space="0" w:color="auto"/>
                <w:right w:val="none" w:sz="0" w:space="0" w:color="auto"/>
              </w:divBdr>
            </w:div>
            <w:div w:id="205654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5685">
      <w:bodyDiv w:val="1"/>
      <w:marLeft w:val="0"/>
      <w:marRight w:val="0"/>
      <w:marTop w:val="0"/>
      <w:marBottom w:val="0"/>
      <w:divBdr>
        <w:top w:val="none" w:sz="0" w:space="0" w:color="auto"/>
        <w:left w:val="none" w:sz="0" w:space="0" w:color="auto"/>
        <w:bottom w:val="none" w:sz="0" w:space="0" w:color="auto"/>
        <w:right w:val="none" w:sz="0" w:space="0" w:color="auto"/>
      </w:divBdr>
      <w:divsChild>
        <w:div w:id="402947924">
          <w:marLeft w:val="0"/>
          <w:marRight w:val="0"/>
          <w:marTop w:val="0"/>
          <w:marBottom w:val="0"/>
          <w:divBdr>
            <w:top w:val="none" w:sz="0" w:space="0" w:color="auto"/>
            <w:left w:val="none" w:sz="0" w:space="0" w:color="auto"/>
            <w:bottom w:val="none" w:sz="0" w:space="0" w:color="auto"/>
            <w:right w:val="none" w:sz="0" w:space="0" w:color="auto"/>
          </w:divBdr>
          <w:divsChild>
            <w:div w:id="98767134">
              <w:marLeft w:val="0"/>
              <w:marRight w:val="0"/>
              <w:marTop w:val="0"/>
              <w:marBottom w:val="0"/>
              <w:divBdr>
                <w:top w:val="none" w:sz="0" w:space="0" w:color="auto"/>
                <w:left w:val="none" w:sz="0" w:space="0" w:color="auto"/>
                <w:bottom w:val="none" w:sz="0" w:space="0" w:color="auto"/>
                <w:right w:val="none" w:sz="0" w:space="0" w:color="auto"/>
              </w:divBdr>
            </w:div>
            <w:div w:id="113064022">
              <w:marLeft w:val="0"/>
              <w:marRight w:val="0"/>
              <w:marTop w:val="0"/>
              <w:marBottom w:val="0"/>
              <w:divBdr>
                <w:top w:val="none" w:sz="0" w:space="0" w:color="auto"/>
                <w:left w:val="none" w:sz="0" w:space="0" w:color="auto"/>
                <w:bottom w:val="none" w:sz="0" w:space="0" w:color="auto"/>
                <w:right w:val="none" w:sz="0" w:space="0" w:color="auto"/>
              </w:divBdr>
            </w:div>
            <w:div w:id="123427089">
              <w:marLeft w:val="0"/>
              <w:marRight w:val="0"/>
              <w:marTop w:val="0"/>
              <w:marBottom w:val="0"/>
              <w:divBdr>
                <w:top w:val="none" w:sz="0" w:space="0" w:color="auto"/>
                <w:left w:val="none" w:sz="0" w:space="0" w:color="auto"/>
                <w:bottom w:val="none" w:sz="0" w:space="0" w:color="auto"/>
                <w:right w:val="none" w:sz="0" w:space="0" w:color="auto"/>
              </w:divBdr>
            </w:div>
            <w:div w:id="200019217">
              <w:marLeft w:val="0"/>
              <w:marRight w:val="0"/>
              <w:marTop w:val="0"/>
              <w:marBottom w:val="0"/>
              <w:divBdr>
                <w:top w:val="none" w:sz="0" w:space="0" w:color="auto"/>
                <w:left w:val="none" w:sz="0" w:space="0" w:color="auto"/>
                <w:bottom w:val="none" w:sz="0" w:space="0" w:color="auto"/>
                <w:right w:val="none" w:sz="0" w:space="0" w:color="auto"/>
              </w:divBdr>
            </w:div>
            <w:div w:id="270942023">
              <w:marLeft w:val="0"/>
              <w:marRight w:val="0"/>
              <w:marTop w:val="0"/>
              <w:marBottom w:val="0"/>
              <w:divBdr>
                <w:top w:val="none" w:sz="0" w:space="0" w:color="auto"/>
                <w:left w:val="none" w:sz="0" w:space="0" w:color="auto"/>
                <w:bottom w:val="none" w:sz="0" w:space="0" w:color="auto"/>
                <w:right w:val="none" w:sz="0" w:space="0" w:color="auto"/>
              </w:divBdr>
            </w:div>
            <w:div w:id="727800281">
              <w:marLeft w:val="0"/>
              <w:marRight w:val="0"/>
              <w:marTop w:val="0"/>
              <w:marBottom w:val="0"/>
              <w:divBdr>
                <w:top w:val="none" w:sz="0" w:space="0" w:color="auto"/>
                <w:left w:val="none" w:sz="0" w:space="0" w:color="auto"/>
                <w:bottom w:val="none" w:sz="0" w:space="0" w:color="auto"/>
                <w:right w:val="none" w:sz="0" w:space="0" w:color="auto"/>
              </w:divBdr>
            </w:div>
            <w:div w:id="1427189790">
              <w:marLeft w:val="0"/>
              <w:marRight w:val="0"/>
              <w:marTop w:val="0"/>
              <w:marBottom w:val="0"/>
              <w:divBdr>
                <w:top w:val="none" w:sz="0" w:space="0" w:color="auto"/>
                <w:left w:val="none" w:sz="0" w:space="0" w:color="auto"/>
                <w:bottom w:val="none" w:sz="0" w:space="0" w:color="auto"/>
                <w:right w:val="none" w:sz="0" w:space="0" w:color="auto"/>
              </w:divBdr>
            </w:div>
            <w:div w:id="1534001810">
              <w:marLeft w:val="0"/>
              <w:marRight w:val="0"/>
              <w:marTop w:val="0"/>
              <w:marBottom w:val="0"/>
              <w:divBdr>
                <w:top w:val="none" w:sz="0" w:space="0" w:color="auto"/>
                <w:left w:val="none" w:sz="0" w:space="0" w:color="auto"/>
                <w:bottom w:val="none" w:sz="0" w:space="0" w:color="auto"/>
                <w:right w:val="none" w:sz="0" w:space="0" w:color="auto"/>
              </w:divBdr>
            </w:div>
            <w:div w:id="1571160815">
              <w:marLeft w:val="0"/>
              <w:marRight w:val="0"/>
              <w:marTop w:val="0"/>
              <w:marBottom w:val="0"/>
              <w:divBdr>
                <w:top w:val="none" w:sz="0" w:space="0" w:color="auto"/>
                <w:left w:val="none" w:sz="0" w:space="0" w:color="auto"/>
                <w:bottom w:val="none" w:sz="0" w:space="0" w:color="auto"/>
                <w:right w:val="none" w:sz="0" w:space="0" w:color="auto"/>
              </w:divBdr>
            </w:div>
            <w:div w:id="1863127862">
              <w:marLeft w:val="0"/>
              <w:marRight w:val="0"/>
              <w:marTop w:val="0"/>
              <w:marBottom w:val="0"/>
              <w:divBdr>
                <w:top w:val="none" w:sz="0" w:space="0" w:color="auto"/>
                <w:left w:val="none" w:sz="0" w:space="0" w:color="auto"/>
                <w:bottom w:val="none" w:sz="0" w:space="0" w:color="auto"/>
                <w:right w:val="none" w:sz="0" w:space="0" w:color="auto"/>
              </w:divBdr>
            </w:div>
            <w:div w:id="1968200257">
              <w:marLeft w:val="0"/>
              <w:marRight w:val="0"/>
              <w:marTop w:val="0"/>
              <w:marBottom w:val="0"/>
              <w:divBdr>
                <w:top w:val="none" w:sz="0" w:space="0" w:color="auto"/>
                <w:left w:val="none" w:sz="0" w:space="0" w:color="auto"/>
                <w:bottom w:val="none" w:sz="0" w:space="0" w:color="auto"/>
                <w:right w:val="none" w:sz="0" w:space="0" w:color="auto"/>
              </w:divBdr>
            </w:div>
            <w:div w:id="2043938863">
              <w:marLeft w:val="0"/>
              <w:marRight w:val="0"/>
              <w:marTop w:val="0"/>
              <w:marBottom w:val="0"/>
              <w:divBdr>
                <w:top w:val="none" w:sz="0" w:space="0" w:color="auto"/>
                <w:left w:val="none" w:sz="0" w:space="0" w:color="auto"/>
                <w:bottom w:val="none" w:sz="0" w:space="0" w:color="auto"/>
                <w:right w:val="none" w:sz="0" w:space="0" w:color="auto"/>
              </w:divBdr>
            </w:div>
            <w:div w:id="214611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B53FC-4CED-4901-95FC-E21C33B70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348</Words>
  <Characters>1918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THEME 1 : GLYCEMIE ET DIABETES</vt:lpstr>
    </vt:vector>
  </TitlesOfParts>
  <Company>Hewlett-Packard Company</Company>
  <LinksUpToDate>false</LinksUpToDate>
  <CharactersWithSpaces>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THEME 1 : GLYCEMIE ET DIABETES</dc:title>
  <dc:subject/>
  <dc:creator>Christine</dc:creator>
  <cp:keywords/>
  <cp:lastModifiedBy>Profsvt</cp:lastModifiedBy>
  <cp:revision>9</cp:revision>
  <dcterms:created xsi:type="dcterms:W3CDTF">2019-11-24T16:20:00Z</dcterms:created>
  <dcterms:modified xsi:type="dcterms:W3CDTF">2019-11-27T15:52:00Z</dcterms:modified>
</cp:coreProperties>
</file>